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38D75B" w14:textId="0FAA99B3" w:rsidR="00D461D2" w:rsidRDefault="00343A2D" w:rsidP="00D461D2">
      <w:pPr>
        <w:spacing w:after="0" w:line="240" w:lineRule="auto"/>
        <w:rPr>
          <w:sz w:val="12"/>
        </w:rPr>
      </w:pPr>
      <w:r>
        <w:rPr>
          <w:sz w:val="12"/>
        </w:rPr>
        <w:t xml:space="preserve"> </w:t>
      </w:r>
    </w:p>
    <w:p w14:paraId="34E767F6" w14:textId="77777777" w:rsidR="00D63E1E" w:rsidRPr="00D461D2" w:rsidRDefault="00D63E1E" w:rsidP="00D461D2">
      <w:pPr>
        <w:spacing w:after="0" w:line="240" w:lineRule="auto"/>
        <w:rPr>
          <w:sz w:val="12"/>
        </w:rPr>
      </w:pPr>
    </w:p>
    <w:tbl>
      <w:tblPr>
        <w:tblStyle w:val="TableGrid"/>
        <w:tblW w:w="14862" w:type="dxa"/>
        <w:jc w:val="center"/>
        <w:tblLayout w:type="fixed"/>
        <w:tblLook w:val="04A0" w:firstRow="1" w:lastRow="0" w:firstColumn="1" w:lastColumn="0" w:noHBand="0" w:noVBand="1"/>
      </w:tblPr>
      <w:tblGrid>
        <w:gridCol w:w="5238"/>
        <w:gridCol w:w="1518"/>
        <w:gridCol w:w="1518"/>
        <w:gridCol w:w="1518"/>
        <w:gridCol w:w="1518"/>
        <w:gridCol w:w="1518"/>
        <w:gridCol w:w="1518"/>
        <w:gridCol w:w="516"/>
      </w:tblGrid>
      <w:tr w:rsidR="00F4359E" w:rsidRPr="00D461D2" w14:paraId="640A7B55" w14:textId="75397B06" w:rsidTr="00F4359E">
        <w:trPr>
          <w:trHeight w:val="434"/>
          <w:jc w:val="center"/>
        </w:trPr>
        <w:tc>
          <w:tcPr>
            <w:tcW w:w="5238" w:type="dxa"/>
            <w:tcBorders>
              <w:top w:val="single" w:sz="18" w:space="0" w:color="auto"/>
              <w:left w:val="single" w:sz="18" w:space="0" w:color="auto"/>
              <w:right w:val="single" w:sz="12" w:space="0" w:color="auto"/>
            </w:tcBorders>
            <w:shd w:val="clear" w:color="auto" w:fill="B8CCE4" w:themeFill="accent1" w:themeFillTint="66"/>
            <w:vAlign w:val="center"/>
          </w:tcPr>
          <w:p w14:paraId="25A63CC9" w14:textId="77777777" w:rsidR="00F4359E" w:rsidRPr="00D461D2" w:rsidRDefault="00F4359E" w:rsidP="00F64838">
            <w:pPr>
              <w:rPr>
                <w:rFonts w:cstheme="minorHAnsi"/>
                <w:sz w:val="24"/>
                <w:szCs w:val="24"/>
              </w:rPr>
            </w:pPr>
            <w:r w:rsidRPr="00D461D2">
              <w:rPr>
                <w:b/>
                <w:sz w:val="24"/>
                <w:szCs w:val="24"/>
              </w:rPr>
              <w:t>Critical Component: Implementation</w:t>
            </w:r>
          </w:p>
        </w:tc>
        <w:tc>
          <w:tcPr>
            <w:tcW w:w="1518" w:type="dxa"/>
            <w:tcBorders>
              <w:top w:val="single" w:sz="18" w:space="0" w:color="auto"/>
              <w:left w:val="single" w:sz="12" w:space="0" w:color="auto"/>
              <w:bottom w:val="single" w:sz="4" w:space="0" w:color="auto"/>
              <w:right w:val="single" w:sz="4" w:space="0" w:color="auto"/>
            </w:tcBorders>
            <w:shd w:val="clear" w:color="auto" w:fill="B8CCE4" w:themeFill="accent1" w:themeFillTint="66"/>
            <w:vAlign w:val="center"/>
          </w:tcPr>
          <w:p w14:paraId="7576AB15" w14:textId="77777777" w:rsidR="00F4359E" w:rsidRPr="00D461D2" w:rsidRDefault="00F4359E" w:rsidP="00F64838">
            <w:pPr>
              <w:jc w:val="center"/>
              <w:rPr>
                <w:rFonts w:cstheme="minorHAnsi"/>
                <w:b/>
                <w:sz w:val="24"/>
                <w:szCs w:val="24"/>
              </w:rPr>
            </w:pPr>
            <w:r w:rsidRPr="00D461D2">
              <w:rPr>
                <w:rFonts w:cstheme="minorHAnsi"/>
                <w:b/>
                <w:sz w:val="24"/>
                <w:szCs w:val="24"/>
              </w:rPr>
              <w:t>Classroom 1</w:t>
            </w:r>
          </w:p>
        </w:tc>
        <w:tc>
          <w:tcPr>
            <w:tcW w:w="1518" w:type="dxa"/>
            <w:tcBorders>
              <w:top w:val="single" w:sz="18" w:space="0" w:color="auto"/>
              <w:left w:val="single" w:sz="12" w:space="0" w:color="auto"/>
              <w:bottom w:val="single" w:sz="4" w:space="0" w:color="auto"/>
              <w:right w:val="single" w:sz="4" w:space="0" w:color="auto"/>
            </w:tcBorders>
            <w:shd w:val="clear" w:color="auto" w:fill="B8CCE4" w:themeFill="accent1" w:themeFillTint="66"/>
            <w:vAlign w:val="center"/>
          </w:tcPr>
          <w:p w14:paraId="648E2A14" w14:textId="77777777" w:rsidR="00F4359E" w:rsidRPr="00D461D2" w:rsidRDefault="00F4359E" w:rsidP="00F64838">
            <w:pPr>
              <w:jc w:val="center"/>
              <w:rPr>
                <w:rFonts w:cstheme="minorHAnsi"/>
                <w:b/>
                <w:sz w:val="24"/>
                <w:szCs w:val="24"/>
              </w:rPr>
            </w:pPr>
            <w:r w:rsidRPr="00D461D2">
              <w:rPr>
                <w:rFonts w:cstheme="minorHAnsi"/>
                <w:b/>
                <w:sz w:val="24"/>
                <w:szCs w:val="24"/>
              </w:rPr>
              <w:t>Classroom 2</w:t>
            </w:r>
          </w:p>
        </w:tc>
        <w:tc>
          <w:tcPr>
            <w:tcW w:w="1518" w:type="dxa"/>
            <w:tcBorders>
              <w:top w:val="single" w:sz="18" w:space="0" w:color="auto"/>
              <w:left w:val="single" w:sz="12" w:space="0" w:color="auto"/>
              <w:bottom w:val="single" w:sz="4" w:space="0" w:color="auto"/>
              <w:right w:val="single" w:sz="8" w:space="0" w:color="auto"/>
            </w:tcBorders>
            <w:shd w:val="clear" w:color="auto" w:fill="B8CCE4" w:themeFill="accent1" w:themeFillTint="66"/>
            <w:vAlign w:val="center"/>
          </w:tcPr>
          <w:p w14:paraId="3CF13F5F" w14:textId="77777777" w:rsidR="00F4359E" w:rsidRPr="00D461D2" w:rsidRDefault="00F4359E" w:rsidP="00F64838">
            <w:pPr>
              <w:jc w:val="center"/>
              <w:rPr>
                <w:rFonts w:cstheme="minorHAnsi"/>
                <w:b/>
                <w:sz w:val="24"/>
                <w:szCs w:val="24"/>
              </w:rPr>
            </w:pPr>
            <w:r w:rsidRPr="00D461D2">
              <w:rPr>
                <w:rFonts w:cstheme="minorHAnsi"/>
                <w:b/>
                <w:sz w:val="24"/>
                <w:szCs w:val="24"/>
              </w:rPr>
              <w:t>Classroom 3</w:t>
            </w:r>
          </w:p>
        </w:tc>
        <w:tc>
          <w:tcPr>
            <w:tcW w:w="1518" w:type="dxa"/>
            <w:tcBorders>
              <w:top w:val="single" w:sz="18" w:space="0" w:color="auto"/>
              <w:left w:val="single" w:sz="8" w:space="0" w:color="auto"/>
              <w:bottom w:val="single" w:sz="4" w:space="0" w:color="auto"/>
              <w:right w:val="single" w:sz="8" w:space="0" w:color="auto"/>
            </w:tcBorders>
            <w:shd w:val="clear" w:color="auto" w:fill="B8CCE4" w:themeFill="accent1" w:themeFillTint="66"/>
            <w:vAlign w:val="center"/>
          </w:tcPr>
          <w:p w14:paraId="0E18EDE4" w14:textId="77777777" w:rsidR="00F4359E" w:rsidRPr="00D461D2" w:rsidRDefault="00F4359E" w:rsidP="00F64838">
            <w:pPr>
              <w:jc w:val="center"/>
              <w:rPr>
                <w:rFonts w:cstheme="minorHAnsi"/>
                <w:b/>
                <w:sz w:val="24"/>
                <w:szCs w:val="24"/>
              </w:rPr>
            </w:pPr>
            <w:r w:rsidRPr="00D461D2">
              <w:rPr>
                <w:rFonts w:cstheme="minorHAnsi"/>
                <w:b/>
                <w:sz w:val="24"/>
                <w:szCs w:val="24"/>
              </w:rPr>
              <w:t>Classroom 4</w:t>
            </w:r>
          </w:p>
        </w:tc>
        <w:tc>
          <w:tcPr>
            <w:tcW w:w="1518" w:type="dxa"/>
            <w:tcBorders>
              <w:top w:val="single" w:sz="18" w:space="0" w:color="auto"/>
              <w:left w:val="single" w:sz="8" w:space="0" w:color="auto"/>
              <w:bottom w:val="single" w:sz="4" w:space="0" w:color="auto"/>
              <w:right w:val="single" w:sz="8" w:space="0" w:color="auto"/>
            </w:tcBorders>
            <w:shd w:val="clear" w:color="auto" w:fill="B8CCE4" w:themeFill="accent1" w:themeFillTint="66"/>
            <w:vAlign w:val="center"/>
          </w:tcPr>
          <w:p w14:paraId="6D6AF727" w14:textId="77777777" w:rsidR="00F4359E" w:rsidRPr="00D461D2" w:rsidRDefault="00F4359E" w:rsidP="00F64838">
            <w:pPr>
              <w:jc w:val="center"/>
              <w:rPr>
                <w:rFonts w:cstheme="minorHAnsi"/>
                <w:b/>
                <w:sz w:val="24"/>
                <w:szCs w:val="24"/>
              </w:rPr>
            </w:pPr>
            <w:r w:rsidRPr="00D461D2">
              <w:rPr>
                <w:rFonts w:cstheme="minorHAnsi"/>
                <w:b/>
                <w:sz w:val="24"/>
                <w:szCs w:val="24"/>
              </w:rPr>
              <w:t>Classroom 5</w:t>
            </w:r>
          </w:p>
        </w:tc>
        <w:tc>
          <w:tcPr>
            <w:tcW w:w="1518" w:type="dxa"/>
            <w:tcBorders>
              <w:top w:val="single" w:sz="18" w:space="0" w:color="auto"/>
              <w:left w:val="single" w:sz="8" w:space="0" w:color="auto"/>
              <w:bottom w:val="single" w:sz="4" w:space="0" w:color="auto"/>
              <w:right w:val="single" w:sz="18" w:space="0" w:color="auto"/>
            </w:tcBorders>
            <w:shd w:val="clear" w:color="auto" w:fill="B8CCE4" w:themeFill="accent1" w:themeFillTint="66"/>
            <w:vAlign w:val="center"/>
          </w:tcPr>
          <w:p w14:paraId="3B987D44" w14:textId="77777777" w:rsidR="00F4359E" w:rsidRPr="00D461D2" w:rsidRDefault="00F4359E" w:rsidP="00F64838">
            <w:pPr>
              <w:jc w:val="center"/>
              <w:rPr>
                <w:rFonts w:cstheme="minorHAnsi"/>
                <w:b/>
                <w:sz w:val="24"/>
                <w:szCs w:val="24"/>
              </w:rPr>
            </w:pPr>
            <w:r w:rsidRPr="00D461D2">
              <w:rPr>
                <w:rFonts w:cstheme="minorHAnsi"/>
                <w:b/>
                <w:sz w:val="24"/>
                <w:szCs w:val="24"/>
              </w:rPr>
              <w:t>Classroom 6</w:t>
            </w:r>
          </w:p>
        </w:tc>
        <w:tc>
          <w:tcPr>
            <w:tcW w:w="516" w:type="dxa"/>
            <w:tcBorders>
              <w:top w:val="single" w:sz="18" w:space="0" w:color="auto"/>
              <w:left w:val="single" w:sz="8" w:space="0" w:color="auto"/>
              <w:bottom w:val="single" w:sz="4" w:space="0" w:color="auto"/>
              <w:right w:val="single" w:sz="18" w:space="0" w:color="auto"/>
            </w:tcBorders>
            <w:shd w:val="clear" w:color="auto" w:fill="B8CCE4" w:themeFill="accent1" w:themeFillTint="66"/>
          </w:tcPr>
          <w:p w14:paraId="393189EB" w14:textId="77777777" w:rsidR="00F4359E" w:rsidRPr="00D461D2" w:rsidRDefault="00F4359E" w:rsidP="00F64838">
            <w:pPr>
              <w:jc w:val="center"/>
              <w:rPr>
                <w:rFonts w:cstheme="minorHAnsi"/>
                <w:b/>
                <w:sz w:val="24"/>
                <w:szCs w:val="24"/>
              </w:rPr>
            </w:pPr>
          </w:p>
        </w:tc>
      </w:tr>
      <w:tr w:rsidR="00F4359E" w:rsidRPr="000F44DD" w14:paraId="74923329" w14:textId="3C84D636" w:rsidTr="00F4359E">
        <w:trPr>
          <w:trHeight w:val="990"/>
          <w:jc w:val="center"/>
        </w:trPr>
        <w:tc>
          <w:tcPr>
            <w:tcW w:w="5238" w:type="dxa"/>
            <w:tcBorders>
              <w:left w:val="single" w:sz="18" w:space="0" w:color="auto"/>
              <w:right w:val="single" w:sz="12" w:space="0" w:color="auto"/>
            </w:tcBorders>
            <w:shd w:val="clear" w:color="auto" w:fill="DBE5F1" w:themeFill="accent1" w:themeFillTint="33"/>
            <w:vAlign w:val="center"/>
          </w:tcPr>
          <w:p w14:paraId="012A5FB9" w14:textId="48C815B0" w:rsidR="00F4359E" w:rsidRPr="00B26D3F" w:rsidRDefault="00F4359E" w:rsidP="00CD1A2C">
            <w:pPr>
              <w:pStyle w:val="ListParagraph"/>
              <w:numPr>
                <w:ilvl w:val="0"/>
                <w:numId w:val="1"/>
              </w:numPr>
              <w:ind w:left="315"/>
            </w:pPr>
            <w:r w:rsidRPr="00B26D3F">
              <w:t xml:space="preserve">Teachers initiate instruction with a discussion of desired outcomes and learning goals. </w:t>
            </w:r>
          </w:p>
        </w:tc>
        <w:tc>
          <w:tcPr>
            <w:tcW w:w="1518" w:type="dxa"/>
            <w:tcBorders>
              <w:top w:val="single" w:sz="4" w:space="0" w:color="auto"/>
              <w:left w:val="single" w:sz="12" w:space="0" w:color="auto"/>
              <w:bottom w:val="single" w:sz="4" w:space="0" w:color="auto"/>
              <w:right w:val="dotted" w:sz="4" w:space="0" w:color="auto"/>
            </w:tcBorders>
            <w:vAlign w:val="center"/>
          </w:tcPr>
          <w:p w14:paraId="712D7158" w14:textId="77777777" w:rsidR="00F4359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0D75C275" w14:textId="77777777" w:rsidR="00F4359E" w:rsidRDefault="00F4359E" w:rsidP="00D63E1E">
            <w:pPr>
              <w:jc w:val="center"/>
              <w:rPr>
                <w:rFonts w:cstheme="minorHAnsi"/>
                <w:color w:val="A6A6A6" w:themeColor="background1" w:themeShade="A6"/>
              </w:rPr>
            </w:pPr>
          </w:p>
          <w:p w14:paraId="51A6E8A4" w14:textId="7762341A"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dotted" w:sz="4" w:space="0" w:color="auto"/>
            </w:tcBorders>
            <w:vAlign w:val="center"/>
          </w:tcPr>
          <w:p w14:paraId="566EA23C" w14:textId="77777777" w:rsidR="00F4359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6D52C1BE" w14:textId="77777777" w:rsidR="00F4359E" w:rsidRDefault="00F4359E" w:rsidP="00FA535A">
            <w:pPr>
              <w:jc w:val="center"/>
              <w:rPr>
                <w:rFonts w:cstheme="minorHAnsi"/>
                <w:color w:val="A6A6A6" w:themeColor="background1" w:themeShade="A6"/>
              </w:rPr>
            </w:pPr>
          </w:p>
          <w:p w14:paraId="0B37AA68" w14:textId="1ADF9016" w:rsidR="00F4359E" w:rsidRPr="00D63E1E" w:rsidRDefault="00F4359E" w:rsidP="00FA535A">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dotted" w:sz="4" w:space="0" w:color="auto"/>
            </w:tcBorders>
            <w:vAlign w:val="center"/>
          </w:tcPr>
          <w:p w14:paraId="338AB2F2" w14:textId="77777777" w:rsidR="00F4359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6AFFCDE5" w14:textId="77777777" w:rsidR="00F4359E" w:rsidRDefault="00F4359E" w:rsidP="00FA535A">
            <w:pPr>
              <w:jc w:val="center"/>
              <w:rPr>
                <w:rFonts w:cstheme="minorHAnsi"/>
                <w:color w:val="A6A6A6" w:themeColor="background1" w:themeShade="A6"/>
              </w:rPr>
            </w:pPr>
          </w:p>
          <w:p w14:paraId="71911A04" w14:textId="728ABE2D" w:rsidR="00F4359E" w:rsidRPr="00D63E1E" w:rsidRDefault="00F4359E" w:rsidP="00FA535A">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right w:val="dotted" w:sz="4" w:space="0" w:color="auto"/>
            </w:tcBorders>
            <w:vAlign w:val="center"/>
          </w:tcPr>
          <w:p w14:paraId="7FBF9B11" w14:textId="77777777" w:rsidR="00F4359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74ACE664" w14:textId="77777777" w:rsidR="00F4359E" w:rsidRDefault="00F4359E" w:rsidP="00FA535A">
            <w:pPr>
              <w:jc w:val="center"/>
              <w:rPr>
                <w:rFonts w:cstheme="minorHAnsi"/>
                <w:color w:val="A6A6A6" w:themeColor="background1" w:themeShade="A6"/>
              </w:rPr>
            </w:pPr>
          </w:p>
          <w:p w14:paraId="669FFB2B" w14:textId="280F770D" w:rsidR="00F4359E" w:rsidRPr="00D63E1E" w:rsidRDefault="00F4359E" w:rsidP="00FA535A">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right w:val="dotted" w:sz="4" w:space="0" w:color="auto"/>
            </w:tcBorders>
            <w:vAlign w:val="center"/>
          </w:tcPr>
          <w:p w14:paraId="47460DF4" w14:textId="77777777" w:rsidR="00F4359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65922593" w14:textId="77777777" w:rsidR="00F4359E" w:rsidRDefault="00F4359E" w:rsidP="00FA535A">
            <w:pPr>
              <w:jc w:val="center"/>
              <w:rPr>
                <w:rFonts w:cstheme="minorHAnsi"/>
                <w:color w:val="A6A6A6" w:themeColor="background1" w:themeShade="A6"/>
              </w:rPr>
            </w:pPr>
          </w:p>
          <w:p w14:paraId="22739A3B" w14:textId="32B873BC" w:rsidR="00F4359E" w:rsidRPr="00D63E1E" w:rsidRDefault="00F4359E" w:rsidP="00FA535A">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right w:val="single" w:sz="18" w:space="0" w:color="auto"/>
            </w:tcBorders>
            <w:vAlign w:val="center"/>
          </w:tcPr>
          <w:p w14:paraId="5C79CAAE" w14:textId="77777777" w:rsidR="00F4359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47615173" w14:textId="77777777" w:rsidR="00F4359E" w:rsidRDefault="00F4359E" w:rsidP="00FA535A">
            <w:pPr>
              <w:jc w:val="center"/>
              <w:rPr>
                <w:rFonts w:cstheme="minorHAnsi"/>
                <w:color w:val="A6A6A6" w:themeColor="background1" w:themeShade="A6"/>
              </w:rPr>
            </w:pPr>
          </w:p>
          <w:p w14:paraId="47F09BB4" w14:textId="7B7E7341" w:rsidR="00F4359E" w:rsidRPr="00D63E1E" w:rsidRDefault="00F4359E" w:rsidP="00FA535A">
            <w:pPr>
              <w:jc w:val="center"/>
              <w:rPr>
                <w:rFonts w:cstheme="minorHAnsi"/>
                <w:color w:val="A6A6A6" w:themeColor="background1" w:themeShade="A6"/>
              </w:rPr>
            </w:pPr>
            <w:r>
              <w:rPr>
                <w:rFonts w:cstheme="minorHAnsi"/>
                <w:color w:val="A6A6A6" w:themeColor="background1" w:themeShade="A6"/>
              </w:rPr>
              <w:t>n/a</w:t>
            </w:r>
          </w:p>
        </w:tc>
        <w:tc>
          <w:tcPr>
            <w:tcW w:w="516" w:type="dxa"/>
            <w:tcBorders>
              <w:top w:val="single" w:sz="4" w:space="0" w:color="auto"/>
              <w:left w:val="dotted" w:sz="4" w:space="0" w:color="auto"/>
              <w:right w:val="single" w:sz="18" w:space="0" w:color="auto"/>
            </w:tcBorders>
            <w:vAlign w:val="center"/>
          </w:tcPr>
          <w:p w14:paraId="4F1AA74A" w14:textId="365779BE"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1859F1D7" w14:textId="4C909B46" w:rsidTr="00F4359E">
        <w:trPr>
          <w:trHeight w:val="891"/>
          <w:jc w:val="center"/>
        </w:trPr>
        <w:tc>
          <w:tcPr>
            <w:tcW w:w="5238" w:type="dxa"/>
            <w:tcBorders>
              <w:left w:val="single" w:sz="18" w:space="0" w:color="auto"/>
              <w:right w:val="single" w:sz="12" w:space="0" w:color="auto"/>
            </w:tcBorders>
            <w:shd w:val="clear" w:color="auto" w:fill="DBE5F1" w:themeFill="accent1" w:themeFillTint="33"/>
            <w:vAlign w:val="center"/>
          </w:tcPr>
          <w:p w14:paraId="27C1A5E1" w14:textId="5240588D" w:rsidR="00F4359E" w:rsidRPr="00B26D3F" w:rsidRDefault="00F4359E" w:rsidP="00CD1A2C">
            <w:pPr>
              <w:pStyle w:val="ListParagraph"/>
              <w:numPr>
                <w:ilvl w:val="0"/>
                <w:numId w:val="1"/>
              </w:numPr>
              <w:ind w:left="315"/>
            </w:pPr>
            <w:r w:rsidRPr="00B26D3F">
              <w:t>Teachers focus and/or refocus class discussion by referring back to the learning</w:t>
            </w:r>
            <w:r>
              <w:t xml:space="preserve"> goals/essential questions. </w:t>
            </w:r>
          </w:p>
        </w:tc>
        <w:tc>
          <w:tcPr>
            <w:tcW w:w="1518" w:type="dxa"/>
            <w:tcBorders>
              <w:top w:val="single" w:sz="4" w:space="0" w:color="auto"/>
              <w:left w:val="single" w:sz="12" w:space="0" w:color="auto"/>
              <w:bottom w:val="single" w:sz="4" w:space="0" w:color="auto"/>
              <w:right w:val="dotted" w:sz="4" w:space="0" w:color="auto"/>
            </w:tcBorders>
            <w:vAlign w:val="center"/>
          </w:tcPr>
          <w:p w14:paraId="4B05777D" w14:textId="466381A0"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2BC5CC94" w14:textId="6C598309"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5E461F42" w14:textId="68533420"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right w:val="dotted" w:sz="4" w:space="0" w:color="auto"/>
            </w:tcBorders>
            <w:vAlign w:val="center"/>
          </w:tcPr>
          <w:p w14:paraId="432A0A7B" w14:textId="7F9A82C5"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right w:val="dotted" w:sz="4" w:space="0" w:color="auto"/>
            </w:tcBorders>
            <w:vAlign w:val="center"/>
          </w:tcPr>
          <w:p w14:paraId="3EE0F2EA" w14:textId="0D505564"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right w:val="single" w:sz="18" w:space="0" w:color="auto"/>
            </w:tcBorders>
            <w:vAlign w:val="center"/>
          </w:tcPr>
          <w:p w14:paraId="56D3D9DE" w14:textId="3838A671"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16" w:type="dxa"/>
            <w:tcBorders>
              <w:top w:val="single" w:sz="4" w:space="0" w:color="auto"/>
              <w:left w:val="dotted" w:sz="4" w:space="0" w:color="auto"/>
              <w:right w:val="single" w:sz="18" w:space="0" w:color="auto"/>
            </w:tcBorders>
            <w:vAlign w:val="center"/>
          </w:tcPr>
          <w:p w14:paraId="62A19AA7" w14:textId="54E649E2"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62CC2D18" w14:textId="6CB6EAC8" w:rsidTr="00F4359E">
        <w:trPr>
          <w:trHeight w:val="981"/>
          <w:jc w:val="center"/>
        </w:trPr>
        <w:tc>
          <w:tcPr>
            <w:tcW w:w="5238" w:type="dxa"/>
            <w:tcBorders>
              <w:left w:val="single" w:sz="18" w:space="0" w:color="auto"/>
              <w:bottom w:val="single" w:sz="4" w:space="0" w:color="auto"/>
              <w:right w:val="single" w:sz="12" w:space="0" w:color="auto"/>
            </w:tcBorders>
            <w:shd w:val="clear" w:color="auto" w:fill="DBE5F1" w:themeFill="accent1" w:themeFillTint="33"/>
            <w:vAlign w:val="center"/>
          </w:tcPr>
          <w:p w14:paraId="4D9F96ED" w14:textId="3FEFB56F" w:rsidR="00F4359E" w:rsidRPr="00B26D3F" w:rsidRDefault="00F4359E" w:rsidP="00CD1A2C">
            <w:pPr>
              <w:pStyle w:val="ListParagraph"/>
              <w:numPr>
                <w:ilvl w:val="0"/>
                <w:numId w:val="1"/>
              </w:numPr>
              <w:ind w:left="315"/>
            </w:pPr>
            <w:r w:rsidRPr="00B26D3F">
              <w:t>Teachers consistently explain how tasks and activities relate to achieving the learning goal and to answer</w:t>
            </w:r>
            <w:r>
              <w:t xml:space="preserve">ing the essential question. </w:t>
            </w:r>
          </w:p>
        </w:tc>
        <w:tc>
          <w:tcPr>
            <w:tcW w:w="1518" w:type="dxa"/>
            <w:tcBorders>
              <w:top w:val="single" w:sz="4" w:space="0" w:color="auto"/>
              <w:left w:val="single" w:sz="12" w:space="0" w:color="auto"/>
              <w:bottom w:val="single" w:sz="4" w:space="0" w:color="auto"/>
              <w:right w:val="dotted" w:sz="4" w:space="0" w:color="auto"/>
            </w:tcBorders>
            <w:vAlign w:val="center"/>
          </w:tcPr>
          <w:p w14:paraId="7E6DE96C" w14:textId="18385D5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59A0C094" w14:textId="4560C67D"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0708E0C9" w14:textId="2CAB8FFD"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7AA42B86" w14:textId="4CBFA9F0"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0726AFD7" w14:textId="6FE72B89"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single" w:sz="18" w:space="0" w:color="auto"/>
            </w:tcBorders>
            <w:vAlign w:val="center"/>
          </w:tcPr>
          <w:p w14:paraId="72347DD4" w14:textId="127E0E53"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16" w:type="dxa"/>
            <w:tcBorders>
              <w:top w:val="single" w:sz="4" w:space="0" w:color="auto"/>
              <w:left w:val="dotted" w:sz="4" w:space="0" w:color="auto"/>
              <w:bottom w:val="single" w:sz="4" w:space="0" w:color="auto"/>
              <w:right w:val="single" w:sz="18" w:space="0" w:color="auto"/>
            </w:tcBorders>
            <w:vAlign w:val="center"/>
          </w:tcPr>
          <w:p w14:paraId="4059ECFF" w14:textId="21AD5778"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45BED3F7" w14:textId="54E5D3AB" w:rsidTr="00F4359E">
        <w:trPr>
          <w:trHeight w:val="1193"/>
          <w:jc w:val="center"/>
        </w:trPr>
        <w:tc>
          <w:tcPr>
            <w:tcW w:w="5238" w:type="dxa"/>
            <w:tcBorders>
              <w:left w:val="single" w:sz="18" w:space="0" w:color="auto"/>
              <w:right w:val="single" w:sz="12" w:space="0" w:color="auto"/>
            </w:tcBorders>
            <w:shd w:val="clear" w:color="auto" w:fill="DBE5F1" w:themeFill="accent1" w:themeFillTint="33"/>
            <w:vAlign w:val="center"/>
          </w:tcPr>
          <w:p w14:paraId="5F7F30B6" w14:textId="4B345669" w:rsidR="00F4359E" w:rsidRPr="00CD1A2C" w:rsidRDefault="00F4359E" w:rsidP="00CD1A2C">
            <w:pPr>
              <w:pStyle w:val="ListParagraph"/>
              <w:numPr>
                <w:ilvl w:val="0"/>
                <w:numId w:val="1"/>
              </w:numPr>
              <w:ind w:left="315"/>
              <w:rPr>
                <w:rFonts w:cstheme="minorHAnsi"/>
              </w:rPr>
            </w:pPr>
            <w:r w:rsidRPr="007F5F37">
              <w:t>Teachers integrate current learning goals/essential questions with previously taught content or learning ex</w:t>
            </w:r>
            <w:r>
              <w:t xml:space="preserve">periences to make connections. </w:t>
            </w:r>
          </w:p>
        </w:tc>
        <w:tc>
          <w:tcPr>
            <w:tcW w:w="1518" w:type="dxa"/>
            <w:tcBorders>
              <w:top w:val="single" w:sz="4" w:space="0" w:color="auto"/>
              <w:left w:val="single" w:sz="12" w:space="0" w:color="auto"/>
              <w:bottom w:val="single" w:sz="4" w:space="0" w:color="auto"/>
              <w:right w:val="dotted" w:sz="4" w:space="0" w:color="auto"/>
            </w:tcBorders>
            <w:vAlign w:val="center"/>
          </w:tcPr>
          <w:p w14:paraId="2D7CA5B0" w14:textId="58D8980B"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21ED162C" w14:textId="108E377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1F786988" w14:textId="76C0257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69754E2F" w14:textId="5C4279DE"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544561BA" w14:textId="3693B600"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single" w:sz="18" w:space="0" w:color="auto"/>
            </w:tcBorders>
            <w:vAlign w:val="center"/>
          </w:tcPr>
          <w:p w14:paraId="04C2F1B1" w14:textId="279570E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16" w:type="dxa"/>
            <w:tcBorders>
              <w:top w:val="single" w:sz="4" w:space="0" w:color="auto"/>
              <w:left w:val="dotted" w:sz="4" w:space="0" w:color="auto"/>
              <w:bottom w:val="single" w:sz="4" w:space="0" w:color="auto"/>
              <w:right w:val="single" w:sz="18" w:space="0" w:color="auto"/>
            </w:tcBorders>
            <w:vAlign w:val="center"/>
          </w:tcPr>
          <w:p w14:paraId="0FF62995" w14:textId="12014D72"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36CD8BF1" w14:textId="71A5E02A" w:rsidTr="00F4359E">
        <w:trPr>
          <w:trHeight w:val="1193"/>
          <w:jc w:val="center"/>
        </w:trPr>
        <w:tc>
          <w:tcPr>
            <w:tcW w:w="5238" w:type="dxa"/>
            <w:tcBorders>
              <w:left w:val="single" w:sz="18" w:space="0" w:color="auto"/>
              <w:right w:val="single" w:sz="12" w:space="0" w:color="auto"/>
            </w:tcBorders>
            <w:shd w:val="clear" w:color="auto" w:fill="DBE5F1" w:themeFill="accent1" w:themeFillTint="33"/>
            <w:vAlign w:val="center"/>
          </w:tcPr>
          <w:p w14:paraId="44D67B34" w14:textId="500ED308" w:rsidR="00F4359E" w:rsidRPr="007F5F37" w:rsidRDefault="00F4359E" w:rsidP="00CD1A2C">
            <w:pPr>
              <w:pStyle w:val="ListParagraph"/>
              <w:numPr>
                <w:ilvl w:val="0"/>
                <w:numId w:val="1"/>
              </w:numPr>
              <w:ind w:left="315"/>
            </w:pPr>
            <w:r w:rsidRPr="007F5F37">
              <w:t xml:space="preserve">Teachers make references to scales or rubrics throughout the lesson. </w:t>
            </w:r>
          </w:p>
        </w:tc>
        <w:tc>
          <w:tcPr>
            <w:tcW w:w="1518" w:type="dxa"/>
            <w:tcBorders>
              <w:top w:val="single" w:sz="4" w:space="0" w:color="auto"/>
              <w:left w:val="single" w:sz="12" w:space="0" w:color="auto"/>
              <w:bottom w:val="single" w:sz="4" w:space="0" w:color="auto"/>
              <w:right w:val="dotted" w:sz="4" w:space="0" w:color="auto"/>
            </w:tcBorders>
            <w:vAlign w:val="center"/>
          </w:tcPr>
          <w:p w14:paraId="49955B4C" w14:textId="77777777" w:rsidR="00F4359E" w:rsidRDefault="00F4359E" w:rsidP="007F1A3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01DC46D5" w14:textId="77777777" w:rsidR="00F4359E" w:rsidRDefault="00F4359E" w:rsidP="007F1A3A">
            <w:pPr>
              <w:jc w:val="center"/>
              <w:rPr>
                <w:rFonts w:cstheme="minorHAnsi"/>
                <w:color w:val="A6A6A6" w:themeColor="background1" w:themeShade="A6"/>
              </w:rPr>
            </w:pPr>
          </w:p>
          <w:p w14:paraId="734156E0" w14:textId="7A961325"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dotted" w:sz="4" w:space="0" w:color="auto"/>
            </w:tcBorders>
            <w:vAlign w:val="center"/>
          </w:tcPr>
          <w:p w14:paraId="6AA229B7" w14:textId="77777777" w:rsidR="00F4359E" w:rsidRDefault="00F4359E" w:rsidP="007F1A3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6A273D13" w14:textId="77777777" w:rsidR="00F4359E" w:rsidRDefault="00F4359E" w:rsidP="007F1A3A">
            <w:pPr>
              <w:jc w:val="center"/>
              <w:rPr>
                <w:rFonts w:cstheme="minorHAnsi"/>
                <w:color w:val="A6A6A6" w:themeColor="background1" w:themeShade="A6"/>
              </w:rPr>
            </w:pPr>
          </w:p>
          <w:p w14:paraId="2CAEB92D" w14:textId="7E5EFBCF"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dotted" w:sz="4" w:space="0" w:color="auto"/>
            </w:tcBorders>
            <w:vAlign w:val="center"/>
          </w:tcPr>
          <w:p w14:paraId="1D056469" w14:textId="77777777" w:rsidR="00F4359E" w:rsidRDefault="00F4359E" w:rsidP="007F1A3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72E9CCD5" w14:textId="77777777" w:rsidR="00F4359E" w:rsidRDefault="00F4359E" w:rsidP="007F1A3A">
            <w:pPr>
              <w:jc w:val="center"/>
              <w:rPr>
                <w:rFonts w:cstheme="minorHAnsi"/>
                <w:color w:val="A6A6A6" w:themeColor="background1" w:themeShade="A6"/>
              </w:rPr>
            </w:pPr>
          </w:p>
          <w:p w14:paraId="4602B91B" w14:textId="0E640C88"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dotted" w:sz="4" w:space="0" w:color="auto"/>
            </w:tcBorders>
            <w:vAlign w:val="center"/>
          </w:tcPr>
          <w:p w14:paraId="7B4CAE83" w14:textId="77777777" w:rsidR="00F4359E" w:rsidRDefault="00F4359E" w:rsidP="007F1A3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47CFE0C9" w14:textId="77777777" w:rsidR="00F4359E" w:rsidRDefault="00F4359E" w:rsidP="007F1A3A">
            <w:pPr>
              <w:jc w:val="center"/>
              <w:rPr>
                <w:rFonts w:cstheme="minorHAnsi"/>
                <w:color w:val="A6A6A6" w:themeColor="background1" w:themeShade="A6"/>
              </w:rPr>
            </w:pPr>
          </w:p>
          <w:p w14:paraId="71841EC4" w14:textId="0CEF48FA"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dotted" w:sz="4" w:space="0" w:color="auto"/>
            </w:tcBorders>
            <w:vAlign w:val="center"/>
          </w:tcPr>
          <w:p w14:paraId="78300CC9" w14:textId="77777777" w:rsidR="00F4359E" w:rsidRDefault="00F4359E" w:rsidP="007F1A3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66676CE9" w14:textId="77777777" w:rsidR="00F4359E" w:rsidRDefault="00F4359E" w:rsidP="007F1A3A">
            <w:pPr>
              <w:jc w:val="center"/>
              <w:rPr>
                <w:rFonts w:cstheme="minorHAnsi"/>
                <w:color w:val="A6A6A6" w:themeColor="background1" w:themeShade="A6"/>
              </w:rPr>
            </w:pPr>
          </w:p>
          <w:p w14:paraId="749D3CDC" w14:textId="28CA0415"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1518" w:type="dxa"/>
            <w:tcBorders>
              <w:top w:val="single" w:sz="4" w:space="0" w:color="auto"/>
              <w:left w:val="dotted" w:sz="4" w:space="0" w:color="auto"/>
              <w:bottom w:val="single" w:sz="4" w:space="0" w:color="auto"/>
              <w:right w:val="single" w:sz="18" w:space="0" w:color="auto"/>
            </w:tcBorders>
            <w:vAlign w:val="center"/>
          </w:tcPr>
          <w:p w14:paraId="748254FB" w14:textId="77777777" w:rsidR="00F4359E" w:rsidRDefault="00F4359E" w:rsidP="007F1A3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p w14:paraId="470327C1" w14:textId="77777777" w:rsidR="00F4359E" w:rsidRDefault="00F4359E" w:rsidP="007F1A3A">
            <w:pPr>
              <w:jc w:val="center"/>
              <w:rPr>
                <w:rFonts w:cstheme="minorHAnsi"/>
                <w:color w:val="A6A6A6" w:themeColor="background1" w:themeShade="A6"/>
              </w:rPr>
            </w:pPr>
          </w:p>
          <w:p w14:paraId="4F34C745" w14:textId="5F18F9A4" w:rsidR="00F4359E" w:rsidRPr="00D63E1E" w:rsidRDefault="00F4359E" w:rsidP="00D63E1E">
            <w:pPr>
              <w:jc w:val="center"/>
              <w:rPr>
                <w:rFonts w:cstheme="minorHAnsi"/>
                <w:color w:val="A6A6A6" w:themeColor="background1" w:themeShade="A6"/>
              </w:rPr>
            </w:pPr>
            <w:r>
              <w:rPr>
                <w:rFonts w:cstheme="minorHAnsi"/>
                <w:color w:val="A6A6A6" w:themeColor="background1" w:themeShade="A6"/>
              </w:rPr>
              <w:t>n/a</w:t>
            </w:r>
          </w:p>
        </w:tc>
        <w:tc>
          <w:tcPr>
            <w:tcW w:w="516" w:type="dxa"/>
            <w:tcBorders>
              <w:top w:val="single" w:sz="4" w:space="0" w:color="auto"/>
              <w:left w:val="dotted" w:sz="4" w:space="0" w:color="auto"/>
              <w:bottom w:val="single" w:sz="4" w:space="0" w:color="auto"/>
              <w:right w:val="single" w:sz="18" w:space="0" w:color="auto"/>
            </w:tcBorders>
            <w:vAlign w:val="center"/>
          </w:tcPr>
          <w:p w14:paraId="03959D74" w14:textId="5704C064"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4F218A11" w14:textId="1DC617BA" w:rsidTr="00F4359E">
        <w:trPr>
          <w:trHeight w:val="1193"/>
          <w:jc w:val="center"/>
        </w:trPr>
        <w:tc>
          <w:tcPr>
            <w:tcW w:w="5238" w:type="dxa"/>
            <w:tcBorders>
              <w:left w:val="single" w:sz="18" w:space="0" w:color="auto"/>
              <w:right w:val="single" w:sz="12" w:space="0" w:color="auto"/>
            </w:tcBorders>
            <w:shd w:val="clear" w:color="auto" w:fill="DBE5F1" w:themeFill="accent1" w:themeFillTint="33"/>
            <w:vAlign w:val="center"/>
          </w:tcPr>
          <w:p w14:paraId="067E6948" w14:textId="45B7C27F" w:rsidR="00F4359E" w:rsidRPr="007F5F37" w:rsidRDefault="00F4359E" w:rsidP="00CD1A2C">
            <w:pPr>
              <w:pStyle w:val="ListParagraph"/>
              <w:numPr>
                <w:ilvl w:val="0"/>
                <w:numId w:val="1"/>
              </w:numPr>
              <w:ind w:left="315"/>
            </w:pPr>
            <w:r w:rsidRPr="007F5F37">
              <w:t>Teachers engage students in discussions related to how students will be expected to demonstrate mastery of learning goals (e.g., assessments, projects, presentations</w:t>
            </w:r>
            <w:r>
              <w:t xml:space="preserve">). </w:t>
            </w:r>
          </w:p>
        </w:tc>
        <w:tc>
          <w:tcPr>
            <w:tcW w:w="1518" w:type="dxa"/>
            <w:tcBorders>
              <w:top w:val="single" w:sz="4" w:space="0" w:color="auto"/>
              <w:left w:val="single" w:sz="12" w:space="0" w:color="auto"/>
              <w:bottom w:val="single" w:sz="4" w:space="0" w:color="auto"/>
              <w:right w:val="dotted" w:sz="4" w:space="0" w:color="auto"/>
            </w:tcBorders>
            <w:vAlign w:val="center"/>
          </w:tcPr>
          <w:p w14:paraId="3A99A2A2" w14:textId="28D47B71"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3300F286" w14:textId="6AF730D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4664D812" w14:textId="3D5633E6"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25C1F8C4" w14:textId="21752A9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dotted" w:sz="4" w:space="0" w:color="auto"/>
            </w:tcBorders>
            <w:vAlign w:val="center"/>
          </w:tcPr>
          <w:p w14:paraId="1D7142F5" w14:textId="08BC00E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4" w:space="0" w:color="auto"/>
              <w:right w:val="single" w:sz="18" w:space="0" w:color="auto"/>
            </w:tcBorders>
            <w:vAlign w:val="center"/>
          </w:tcPr>
          <w:p w14:paraId="1D227CFC" w14:textId="61A6223D"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16" w:type="dxa"/>
            <w:tcBorders>
              <w:top w:val="single" w:sz="4" w:space="0" w:color="auto"/>
              <w:left w:val="dotted" w:sz="4" w:space="0" w:color="auto"/>
              <w:bottom w:val="single" w:sz="4" w:space="0" w:color="auto"/>
              <w:right w:val="single" w:sz="18" w:space="0" w:color="auto"/>
            </w:tcBorders>
            <w:vAlign w:val="center"/>
          </w:tcPr>
          <w:p w14:paraId="5388F0F8" w14:textId="6C559C16"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31DD9C32" w14:textId="47912EFD" w:rsidTr="00F4359E">
        <w:trPr>
          <w:trHeight w:val="1193"/>
          <w:jc w:val="center"/>
        </w:trPr>
        <w:tc>
          <w:tcPr>
            <w:tcW w:w="5238" w:type="dxa"/>
            <w:tcBorders>
              <w:left w:val="single" w:sz="18" w:space="0" w:color="auto"/>
              <w:bottom w:val="single" w:sz="18" w:space="0" w:color="auto"/>
              <w:right w:val="single" w:sz="12" w:space="0" w:color="auto"/>
            </w:tcBorders>
            <w:shd w:val="clear" w:color="auto" w:fill="DBE5F1" w:themeFill="accent1" w:themeFillTint="33"/>
            <w:vAlign w:val="center"/>
          </w:tcPr>
          <w:p w14:paraId="54BA82B2" w14:textId="0AF9CF2B" w:rsidR="00F4359E" w:rsidRPr="007F5F37" w:rsidRDefault="00F4359E" w:rsidP="00CD1A2C">
            <w:pPr>
              <w:pStyle w:val="ListParagraph"/>
              <w:numPr>
                <w:ilvl w:val="0"/>
                <w:numId w:val="1"/>
              </w:numPr>
              <w:ind w:left="315"/>
            </w:pPr>
            <w:r w:rsidRPr="007F5F37">
              <w:t xml:space="preserve">Teachers facilitate tracking of student progress on one or more learning goals using a formative approach to assessment and provide high quality feedback to students regarding progress toward learning goals.  </w:t>
            </w:r>
          </w:p>
        </w:tc>
        <w:tc>
          <w:tcPr>
            <w:tcW w:w="1518" w:type="dxa"/>
            <w:tcBorders>
              <w:top w:val="single" w:sz="4" w:space="0" w:color="auto"/>
              <w:left w:val="single" w:sz="12" w:space="0" w:color="auto"/>
              <w:bottom w:val="single" w:sz="18" w:space="0" w:color="auto"/>
              <w:right w:val="dotted" w:sz="4" w:space="0" w:color="auto"/>
            </w:tcBorders>
            <w:vAlign w:val="center"/>
          </w:tcPr>
          <w:p w14:paraId="1234BC4F" w14:textId="7A906561"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0C28EDC8" w14:textId="2819899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1936C549" w14:textId="2F11E31C"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653B3AC3" w14:textId="26EEE9FF"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2C4A425A" w14:textId="2F7B486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single" w:sz="18" w:space="0" w:color="auto"/>
            </w:tcBorders>
            <w:vAlign w:val="center"/>
          </w:tcPr>
          <w:p w14:paraId="37E045AC" w14:textId="3D7C70E0"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16" w:type="dxa"/>
            <w:tcBorders>
              <w:top w:val="single" w:sz="4" w:space="0" w:color="auto"/>
              <w:left w:val="dotted" w:sz="4" w:space="0" w:color="auto"/>
              <w:bottom w:val="single" w:sz="18" w:space="0" w:color="auto"/>
              <w:right w:val="single" w:sz="18" w:space="0" w:color="auto"/>
            </w:tcBorders>
            <w:vAlign w:val="center"/>
          </w:tcPr>
          <w:p w14:paraId="27C47209" w14:textId="2B51D714"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bl>
    <w:p w14:paraId="6B63310A" w14:textId="77777777" w:rsidR="007F5F37" w:rsidRDefault="007F5F37" w:rsidP="006F04BC">
      <w:pPr>
        <w:spacing w:after="0" w:line="240" w:lineRule="auto"/>
        <w:rPr>
          <w:sz w:val="12"/>
        </w:rPr>
      </w:pPr>
    </w:p>
    <w:tbl>
      <w:tblPr>
        <w:tblStyle w:val="TableGrid"/>
        <w:tblW w:w="14862" w:type="dxa"/>
        <w:jc w:val="center"/>
        <w:tblLayout w:type="fixed"/>
        <w:tblLook w:val="04A0" w:firstRow="1" w:lastRow="0" w:firstColumn="1" w:lastColumn="0" w:noHBand="0" w:noVBand="1"/>
      </w:tblPr>
      <w:tblGrid>
        <w:gridCol w:w="5238"/>
        <w:gridCol w:w="1518"/>
        <w:gridCol w:w="1518"/>
        <w:gridCol w:w="1518"/>
        <w:gridCol w:w="1518"/>
        <w:gridCol w:w="1518"/>
        <w:gridCol w:w="1518"/>
        <w:gridCol w:w="516"/>
      </w:tblGrid>
      <w:tr w:rsidR="00F4359E" w:rsidRPr="00D461D2" w14:paraId="5A521A08" w14:textId="1490C605" w:rsidTr="00F4359E">
        <w:trPr>
          <w:trHeight w:val="434"/>
          <w:jc w:val="center"/>
        </w:trPr>
        <w:tc>
          <w:tcPr>
            <w:tcW w:w="5238" w:type="dxa"/>
            <w:tcBorders>
              <w:top w:val="single" w:sz="18" w:space="0" w:color="auto"/>
              <w:left w:val="single" w:sz="18" w:space="0" w:color="auto"/>
              <w:right w:val="single" w:sz="12" w:space="0" w:color="auto"/>
            </w:tcBorders>
            <w:shd w:val="clear" w:color="auto" w:fill="B8CCE4" w:themeFill="accent1" w:themeFillTint="66"/>
            <w:vAlign w:val="center"/>
          </w:tcPr>
          <w:p w14:paraId="575D3A67" w14:textId="77777777" w:rsidR="00F4359E" w:rsidRPr="00D461D2" w:rsidRDefault="00F4359E" w:rsidP="007F5F37">
            <w:pPr>
              <w:rPr>
                <w:rFonts w:cstheme="minorHAnsi"/>
                <w:sz w:val="24"/>
                <w:szCs w:val="24"/>
              </w:rPr>
            </w:pPr>
            <w:r w:rsidRPr="00D461D2">
              <w:rPr>
                <w:b/>
                <w:sz w:val="24"/>
                <w:szCs w:val="24"/>
              </w:rPr>
              <w:lastRenderedPageBreak/>
              <w:t>Critical Component: Implications</w:t>
            </w:r>
          </w:p>
        </w:tc>
        <w:tc>
          <w:tcPr>
            <w:tcW w:w="1518" w:type="dxa"/>
            <w:tcBorders>
              <w:top w:val="single" w:sz="18" w:space="0" w:color="auto"/>
              <w:left w:val="single" w:sz="12" w:space="0" w:color="auto"/>
              <w:bottom w:val="single" w:sz="4" w:space="0" w:color="auto"/>
              <w:right w:val="single" w:sz="4" w:space="0" w:color="auto"/>
            </w:tcBorders>
            <w:shd w:val="clear" w:color="auto" w:fill="B8CCE4" w:themeFill="accent1" w:themeFillTint="66"/>
            <w:vAlign w:val="center"/>
          </w:tcPr>
          <w:p w14:paraId="2E965F4E" w14:textId="77777777" w:rsidR="00F4359E" w:rsidRPr="00D461D2" w:rsidRDefault="00F4359E" w:rsidP="00F64838">
            <w:pPr>
              <w:jc w:val="center"/>
              <w:rPr>
                <w:rFonts w:cstheme="minorHAnsi"/>
                <w:b/>
                <w:sz w:val="24"/>
                <w:szCs w:val="24"/>
              </w:rPr>
            </w:pPr>
            <w:r w:rsidRPr="00D461D2">
              <w:rPr>
                <w:rFonts w:cstheme="minorHAnsi"/>
                <w:b/>
                <w:sz w:val="24"/>
                <w:szCs w:val="24"/>
              </w:rPr>
              <w:t>Classroom 1</w:t>
            </w:r>
          </w:p>
        </w:tc>
        <w:tc>
          <w:tcPr>
            <w:tcW w:w="1518" w:type="dxa"/>
            <w:tcBorders>
              <w:top w:val="single" w:sz="18" w:space="0" w:color="auto"/>
              <w:left w:val="single" w:sz="12" w:space="0" w:color="auto"/>
              <w:bottom w:val="single" w:sz="4" w:space="0" w:color="auto"/>
              <w:right w:val="single" w:sz="4" w:space="0" w:color="auto"/>
            </w:tcBorders>
            <w:shd w:val="clear" w:color="auto" w:fill="B8CCE4" w:themeFill="accent1" w:themeFillTint="66"/>
            <w:vAlign w:val="center"/>
          </w:tcPr>
          <w:p w14:paraId="59D2FDAA" w14:textId="77777777" w:rsidR="00F4359E" w:rsidRPr="00D461D2" w:rsidRDefault="00F4359E" w:rsidP="00F64838">
            <w:pPr>
              <w:jc w:val="center"/>
              <w:rPr>
                <w:rFonts w:cstheme="minorHAnsi"/>
                <w:b/>
                <w:sz w:val="24"/>
                <w:szCs w:val="24"/>
              </w:rPr>
            </w:pPr>
            <w:r w:rsidRPr="00D461D2">
              <w:rPr>
                <w:rFonts w:cstheme="minorHAnsi"/>
                <w:b/>
                <w:sz w:val="24"/>
                <w:szCs w:val="24"/>
              </w:rPr>
              <w:t>Classroom 2</w:t>
            </w:r>
          </w:p>
        </w:tc>
        <w:tc>
          <w:tcPr>
            <w:tcW w:w="1518" w:type="dxa"/>
            <w:tcBorders>
              <w:top w:val="single" w:sz="18" w:space="0" w:color="auto"/>
              <w:left w:val="single" w:sz="12" w:space="0" w:color="auto"/>
              <w:bottom w:val="single" w:sz="4" w:space="0" w:color="auto"/>
              <w:right w:val="single" w:sz="8" w:space="0" w:color="auto"/>
            </w:tcBorders>
            <w:shd w:val="clear" w:color="auto" w:fill="B8CCE4" w:themeFill="accent1" w:themeFillTint="66"/>
            <w:vAlign w:val="center"/>
          </w:tcPr>
          <w:p w14:paraId="0E5A43CB" w14:textId="77777777" w:rsidR="00F4359E" w:rsidRPr="00D461D2" w:rsidRDefault="00F4359E" w:rsidP="00F64838">
            <w:pPr>
              <w:jc w:val="center"/>
              <w:rPr>
                <w:rFonts w:cstheme="minorHAnsi"/>
                <w:b/>
                <w:sz w:val="24"/>
                <w:szCs w:val="24"/>
              </w:rPr>
            </w:pPr>
            <w:r w:rsidRPr="00D461D2">
              <w:rPr>
                <w:rFonts w:cstheme="minorHAnsi"/>
                <w:b/>
                <w:sz w:val="24"/>
                <w:szCs w:val="24"/>
              </w:rPr>
              <w:t>Classroom 3</w:t>
            </w:r>
          </w:p>
        </w:tc>
        <w:tc>
          <w:tcPr>
            <w:tcW w:w="1518" w:type="dxa"/>
            <w:tcBorders>
              <w:top w:val="single" w:sz="18" w:space="0" w:color="auto"/>
              <w:left w:val="single" w:sz="8" w:space="0" w:color="auto"/>
              <w:bottom w:val="single" w:sz="4" w:space="0" w:color="auto"/>
              <w:right w:val="single" w:sz="8" w:space="0" w:color="auto"/>
            </w:tcBorders>
            <w:shd w:val="clear" w:color="auto" w:fill="B8CCE4" w:themeFill="accent1" w:themeFillTint="66"/>
            <w:vAlign w:val="center"/>
          </w:tcPr>
          <w:p w14:paraId="37E77ED7" w14:textId="77777777" w:rsidR="00F4359E" w:rsidRPr="00D461D2" w:rsidRDefault="00F4359E" w:rsidP="00F64838">
            <w:pPr>
              <w:jc w:val="center"/>
              <w:rPr>
                <w:rFonts w:cstheme="minorHAnsi"/>
                <w:b/>
                <w:sz w:val="24"/>
                <w:szCs w:val="24"/>
              </w:rPr>
            </w:pPr>
            <w:r w:rsidRPr="00D461D2">
              <w:rPr>
                <w:rFonts w:cstheme="minorHAnsi"/>
                <w:b/>
                <w:sz w:val="24"/>
                <w:szCs w:val="24"/>
              </w:rPr>
              <w:t>Classroom 4</w:t>
            </w:r>
          </w:p>
        </w:tc>
        <w:tc>
          <w:tcPr>
            <w:tcW w:w="1518" w:type="dxa"/>
            <w:tcBorders>
              <w:top w:val="single" w:sz="18" w:space="0" w:color="auto"/>
              <w:left w:val="single" w:sz="8" w:space="0" w:color="auto"/>
              <w:bottom w:val="single" w:sz="4" w:space="0" w:color="auto"/>
              <w:right w:val="single" w:sz="8" w:space="0" w:color="auto"/>
            </w:tcBorders>
            <w:shd w:val="clear" w:color="auto" w:fill="B8CCE4" w:themeFill="accent1" w:themeFillTint="66"/>
            <w:vAlign w:val="center"/>
          </w:tcPr>
          <w:p w14:paraId="46F9CB82" w14:textId="77777777" w:rsidR="00F4359E" w:rsidRPr="00D461D2" w:rsidRDefault="00F4359E" w:rsidP="00F64838">
            <w:pPr>
              <w:jc w:val="center"/>
              <w:rPr>
                <w:rFonts w:cstheme="minorHAnsi"/>
                <w:b/>
                <w:sz w:val="24"/>
                <w:szCs w:val="24"/>
              </w:rPr>
            </w:pPr>
            <w:r w:rsidRPr="00D461D2">
              <w:rPr>
                <w:rFonts w:cstheme="minorHAnsi"/>
                <w:b/>
                <w:sz w:val="24"/>
                <w:szCs w:val="24"/>
              </w:rPr>
              <w:t>Classroom 5</w:t>
            </w:r>
          </w:p>
        </w:tc>
        <w:tc>
          <w:tcPr>
            <w:tcW w:w="1518" w:type="dxa"/>
            <w:tcBorders>
              <w:top w:val="single" w:sz="18" w:space="0" w:color="auto"/>
              <w:left w:val="single" w:sz="8" w:space="0" w:color="auto"/>
              <w:bottom w:val="single" w:sz="4" w:space="0" w:color="auto"/>
              <w:right w:val="single" w:sz="18" w:space="0" w:color="auto"/>
            </w:tcBorders>
            <w:shd w:val="clear" w:color="auto" w:fill="B8CCE4" w:themeFill="accent1" w:themeFillTint="66"/>
            <w:vAlign w:val="center"/>
          </w:tcPr>
          <w:p w14:paraId="7801060D" w14:textId="77777777" w:rsidR="00F4359E" w:rsidRPr="00D461D2" w:rsidRDefault="00F4359E" w:rsidP="00F64838">
            <w:pPr>
              <w:jc w:val="center"/>
              <w:rPr>
                <w:rFonts w:cstheme="minorHAnsi"/>
                <w:b/>
                <w:sz w:val="24"/>
                <w:szCs w:val="24"/>
              </w:rPr>
            </w:pPr>
            <w:r w:rsidRPr="00D461D2">
              <w:rPr>
                <w:rFonts w:cstheme="minorHAnsi"/>
                <w:b/>
                <w:sz w:val="24"/>
                <w:szCs w:val="24"/>
              </w:rPr>
              <w:t>Classroom 6</w:t>
            </w:r>
          </w:p>
        </w:tc>
        <w:tc>
          <w:tcPr>
            <w:tcW w:w="516" w:type="dxa"/>
            <w:tcBorders>
              <w:top w:val="single" w:sz="18" w:space="0" w:color="auto"/>
              <w:left w:val="single" w:sz="8" w:space="0" w:color="auto"/>
              <w:bottom w:val="single" w:sz="4" w:space="0" w:color="auto"/>
              <w:right w:val="single" w:sz="18" w:space="0" w:color="auto"/>
            </w:tcBorders>
            <w:shd w:val="clear" w:color="auto" w:fill="B8CCE4" w:themeFill="accent1" w:themeFillTint="66"/>
          </w:tcPr>
          <w:p w14:paraId="110963C5" w14:textId="77777777" w:rsidR="00F4359E" w:rsidRPr="00D461D2" w:rsidRDefault="00F4359E" w:rsidP="00F64838">
            <w:pPr>
              <w:jc w:val="center"/>
              <w:rPr>
                <w:rFonts w:cstheme="minorHAnsi"/>
                <w:b/>
                <w:sz w:val="24"/>
                <w:szCs w:val="24"/>
              </w:rPr>
            </w:pPr>
          </w:p>
        </w:tc>
      </w:tr>
      <w:tr w:rsidR="00F4359E" w:rsidRPr="000F44DD" w14:paraId="3D2C605E" w14:textId="304527A7" w:rsidTr="00F4359E">
        <w:trPr>
          <w:trHeight w:val="1268"/>
          <w:jc w:val="center"/>
        </w:trPr>
        <w:tc>
          <w:tcPr>
            <w:tcW w:w="5238" w:type="dxa"/>
            <w:tcBorders>
              <w:left w:val="single" w:sz="18" w:space="0" w:color="auto"/>
              <w:bottom w:val="single" w:sz="18" w:space="0" w:color="auto"/>
              <w:right w:val="single" w:sz="12" w:space="0" w:color="auto"/>
            </w:tcBorders>
            <w:shd w:val="clear" w:color="auto" w:fill="DBE5F1" w:themeFill="accent1" w:themeFillTint="33"/>
            <w:vAlign w:val="center"/>
          </w:tcPr>
          <w:p w14:paraId="1ABD81BF" w14:textId="4753D36A" w:rsidR="00F4359E" w:rsidRPr="007F5F37" w:rsidRDefault="00F4359E" w:rsidP="00CD1A2C">
            <w:pPr>
              <w:pStyle w:val="ListParagraph"/>
              <w:numPr>
                <w:ilvl w:val="0"/>
                <w:numId w:val="1"/>
              </w:numPr>
              <w:ind w:left="315"/>
            </w:pPr>
            <w:r w:rsidRPr="007F5F37">
              <w:t>When asked, students can describe the purpose and relevancy of learning, how the activities and tasks will help them achieve the learning goals and how they will demonstrat</w:t>
            </w:r>
            <w:r>
              <w:t xml:space="preserve">e mastery of the content. </w:t>
            </w:r>
          </w:p>
        </w:tc>
        <w:tc>
          <w:tcPr>
            <w:tcW w:w="1518" w:type="dxa"/>
            <w:tcBorders>
              <w:top w:val="single" w:sz="4" w:space="0" w:color="auto"/>
              <w:left w:val="single" w:sz="12" w:space="0" w:color="auto"/>
              <w:bottom w:val="single" w:sz="18" w:space="0" w:color="auto"/>
              <w:right w:val="dotted" w:sz="4" w:space="0" w:color="auto"/>
            </w:tcBorders>
            <w:vAlign w:val="center"/>
          </w:tcPr>
          <w:p w14:paraId="732731E2" w14:textId="4EB83204"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41B19F77" w14:textId="0B63B379"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563F7584" w14:textId="0AE8F1A4"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5B8C2843" w14:textId="258ADB66"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dotted" w:sz="4" w:space="0" w:color="auto"/>
            </w:tcBorders>
            <w:vAlign w:val="center"/>
          </w:tcPr>
          <w:p w14:paraId="2AF16DFB" w14:textId="5B0FA215"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518" w:type="dxa"/>
            <w:tcBorders>
              <w:top w:val="single" w:sz="4" w:space="0" w:color="auto"/>
              <w:left w:val="dotted" w:sz="4" w:space="0" w:color="auto"/>
              <w:bottom w:val="single" w:sz="18" w:space="0" w:color="auto"/>
              <w:right w:val="single" w:sz="18" w:space="0" w:color="auto"/>
            </w:tcBorders>
            <w:vAlign w:val="center"/>
          </w:tcPr>
          <w:p w14:paraId="0B14EF48" w14:textId="01C9EB28"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16" w:type="dxa"/>
            <w:tcBorders>
              <w:top w:val="single" w:sz="4" w:space="0" w:color="auto"/>
              <w:left w:val="dotted" w:sz="4" w:space="0" w:color="auto"/>
              <w:bottom w:val="single" w:sz="18" w:space="0" w:color="auto"/>
              <w:right w:val="single" w:sz="18" w:space="0" w:color="auto"/>
            </w:tcBorders>
            <w:vAlign w:val="center"/>
          </w:tcPr>
          <w:p w14:paraId="680EF626" w14:textId="210610C2"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bl>
    <w:tbl>
      <w:tblPr>
        <w:tblStyle w:val="TableGrid"/>
        <w:tblpPr w:leftFromText="180" w:rightFromText="180" w:vertAnchor="page" w:horzAnchor="page" w:tblpXSpec="center" w:tblpY="1179"/>
        <w:tblW w:w="14898" w:type="dxa"/>
        <w:tblLayout w:type="fixed"/>
        <w:tblLook w:val="04A0" w:firstRow="1" w:lastRow="0" w:firstColumn="1" w:lastColumn="0" w:noHBand="0" w:noVBand="1"/>
      </w:tblPr>
      <w:tblGrid>
        <w:gridCol w:w="2748"/>
        <w:gridCol w:w="2520"/>
        <w:gridCol w:w="1495"/>
        <w:gridCol w:w="1495"/>
        <w:gridCol w:w="1495"/>
        <w:gridCol w:w="1495"/>
        <w:gridCol w:w="1495"/>
        <w:gridCol w:w="1615"/>
        <w:gridCol w:w="540"/>
      </w:tblGrid>
      <w:tr w:rsidR="00F4359E" w:rsidRPr="00D16B63" w14:paraId="0BD9D0BA" w14:textId="0AA3E72E" w:rsidTr="00F4359E">
        <w:trPr>
          <w:trHeight w:val="434"/>
        </w:trPr>
        <w:tc>
          <w:tcPr>
            <w:tcW w:w="5268" w:type="dxa"/>
            <w:gridSpan w:val="2"/>
            <w:tcBorders>
              <w:top w:val="single" w:sz="18" w:space="0" w:color="auto"/>
              <w:left w:val="single" w:sz="18" w:space="0" w:color="auto"/>
              <w:right w:val="single" w:sz="12" w:space="0" w:color="auto"/>
            </w:tcBorders>
            <w:shd w:val="clear" w:color="auto" w:fill="B8CCE4" w:themeFill="accent1" w:themeFillTint="66"/>
            <w:vAlign w:val="center"/>
          </w:tcPr>
          <w:p w14:paraId="7C10B71C" w14:textId="2A29E739" w:rsidR="00F4359E" w:rsidRPr="00D16B63" w:rsidRDefault="00F4359E" w:rsidP="00D63E1E">
            <w:pPr>
              <w:rPr>
                <w:rFonts w:cstheme="minorHAnsi"/>
                <w:sz w:val="24"/>
                <w:szCs w:val="24"/>
              </w:rPr>
            </w:pPr>
            <w:r w:rsidRPr="00D16B63">
              <w:rPr>
                <w:b/>
                <w:sz w:val="24"/>
                <w:szCs w:val="24"/>
              </w:rPr>
              <w:t>Critical Component: Infrastructure</w:t>
            </w:r>
          </w:p>
        </w:tc>
        <w:tc>
          <w:tcPr>
            <w:tcW w:w="1495" w:type="dxa"/>
            <w:tcBorders>
              <w:top w:val="single" w:sz="18" w:space="0" w:color="auto"/>
              <w:left w:val="single" w:sz="12" w:space="0" w:color="auto"/>
              <w:bottom w:val="single" w:sz="4" w:space="0" w:color="auto"/>
              <w:right w:val="single" w:sz="4" w:space="0" w:color="auto"/>
            </w:tcBorders>
            <w:shd w:val="clear" w:color="auto" w:fill="B8CCE4" w:themeFill="accent1" w:themeFillTint="66"/>
            <w:vAlign w:val="center"/>
          </w:tcPr>
          <w:p w14:paraId="284DBA0A" w14:textId="77777777" w:rsidR="00F4359E" w:rsidRPr="00D16B63" w:rsidRDefault="00F4359E" w:rsidP="00D63E1E">
            <w:pPr>
              <w:jc w:val="center"/>
              <w:rPr>
                <w:rFonts w:cstheme="minorHAnsi"/>
                <w:b/>
                <w:sz w:val="24"/>
                <w:szCs w:val="24"/>
              </w:rPr>
            </w:pPr>
            <w:r w:rsidRPr="00D16B63">
              <w:rPr>
                <w:rFonts w:cstheme="minorHAnsi"/>
                <w:b/>
                <w:sz w:val="24"/>
                <w:szCs w:val="24"/>
              </w:rPr>
              <w:t>Classroom 1</w:t>
            </w:r>
          </w:p>
        </w:tc>
        <w:tc>
          <w:tcPr>
            <w:tcW w:w="1495" w:type="dxa"/>
            <w:tcBorders>
              <w:top w:val="single" w:sz="18" w:space="0" w:color="auto"/>
              <w:left w:val="single" w:sz="12" w:space="0" w:color="auto"/>
              <w:bottom w:val="single" w:sz="4" w:space="0" w:color="auto"/>
              <w:right w:val="single" w:sz="4" w:space="0" w:color="auto"/>
            </w:tcBorders>
            <w:shd w:val="clear" w:color="auto" w:fill="B8CCE4" w:themeFill="accent1" w:themeFillTint="66"/>
            <w:vAlign w:val="center"/>
          </w:tcPr>
          <w:p w14:paraId="48E6D7B1" w14:textId="77777777" w:rsidR="00F4359E" w:rsidRPr="00D16B63" w:rsidRDefault="00F4359E" w:rsidP="00D63E1E">
            <w:pPr>
              <w:jc w:val="center"/>
              <w:rPr>
                <w:rFonts w:cstheme="minorHAnsi"/>
                <w:b/>
                <w:sz w:val="24"/>
                <w:szCs w:val="24"/>
              </w:rPr>
            </w:pPr>
            <w:r w:rsidRPr="00D16B63">
              <w:rPr>
                <w:rFonts w:cstheme="minorHAnsi"/>
                <w:b/>
                <w:sz w:val="24"/>
                <w:szCs w:val="24"/>
              </w:rPr>
              <w:t>Classroom 2</w:t>
            </w:r>
          </w:p>
        </w:tc>
        <w:tc>
          <w:tcPr>
            <w:tcW w:w="1495" w:type="dxa"/>
            <w:tcBorders>
              <w:top w:val="single" w:sz="18" w:space="0" w:color="auto"/>
              <w:left w:val="single" w:sz="12" w:space="0" w:color="auto"/>
              <w:bottom w:val="single" w:sz="4" w:space="0" w:color="auto"/>
              <w:right w:val="single" w:sz="8" w:space="0" w:color="auto"/>
            </w:tcBorders>
            <w:shd w:val="clear" w:color="auto" w:fill="B8CCE4" w:themeFill="accent1" w:themeFillTint="66"/>
            <w:vAlign w:val="center"/>
          </w:tcPr>
          <w:p w14:paraId="5AED74C5" w14:textId="77777777" w:rsidR="00F4359E" w:rsidRPr="00D16B63" w:rsidRDefault="00F4359E" w:rsidP="00D63E1E">
            <w:pPr>
              <w:jc w:val="center"/>
              <w:rPr>
                <w:rFonts w:cstheme="minorHAnsi"/>
                <w:b/>
                <w:sz w:val="24"/>
                <w:szCs w:val="24"/>
              </w:rPr>
            </w:pPr>
            <w:r w:rsidRPr="00D16B63">
              <w:rPr>
                <w:rFonts w:cstheme="minorHAnsi"/>
                <w:b/>
                <w:sz w:val="24"/>
                <w:szCs w:val="24"/>
              </w:rPr>
              <w:t>Classroom 3</w:t>
            </w:r>
          </w:p>
        </w:tc>
        <w:tc>
          <w:tcPr>
            <w:tcW w:w="1495" w:type="dxa"/>
            <w:tcBorders>
              <w:top w:val="single" w:sz="18" w:space="0" w:color="auto"/>
              <w:left w:val="single" w:sz="8" w:space="0" w:color="auto"/>
              <w:bottom w:val="single" w:sz="4" w:space="0" w:color="auto"/>
              <w:right w:val="single" w:sz="8" w:space="0" w:color="auto"/>
            </w:tcBorders>
            <w:shd w:val="clear" w:color="auto" w:fill="B8CCE4" w:themeFill="accent1" w:themeFillTint="66"/>
            <w:vAlign w:val="center"/>
          </w:tcPr>
          <w:p w14:paraId="62A590BE" w14:textId="77777777" w:rsidR="00F4359E" w:rsidRPr="00D16B63" w:rsidRDefault="00F4359E" w:rsidP="00D63E1E">
            <w:pPr>
              <w:jc w:val="center"/>
              <w:rPr>
                <w:rFonts w:cstheme="minorHAnsi"/>
                <w:b/>
                <w:sz w:val="24"/>
                <w:szCs w:val="24"/>
              </w:rPr>
            </w:pPr>
            <w:r w:rsidRPr="00D16B63">
              <w:rPr>
                <w:rFonts w:cstheme="minorHAnsi"/>
                <w:b/>
                <w:sz w:val="24"/>
                <w:szCs w:val="24"/>
              </w:rPr>
              <w:t>Classroom 4</w:t>
            </w:r>
          </w:p>
        </w:tc>
        <w:tc>
          <w:tcPr>
            <w:tcW w:w="1495" w:type="dxa"/>
            <w:tcBorders>
              <w:top w:val="single" w:sz="18" w:space="0" w:color="auto"/>
              <w:left w:val="single" w:sz="8" w:space="0" w:color="auto"/>
              <w:bottom w:val="single" w:sz="4" w:space="0" w:color="auto"/>
              <w:right w:val="single" w:sz="8" w:space="0" w:color="auto"/>
            </w:tcBorders>
            <w:shd w:val="clear" w:color="auto" w:fill="B8CCE4" w:themeFill="accent1" w:themeFillTint="66"/>
            <w:vAlign w:val="center"/>
          </w:tcPr>
          <w:p w14:paraId="04AEA770" w14:textId="77777777" w:rsidR="00F4359E" w:rsidRPr="00D16B63" w:rsidRDefault="00F4359E" w:rsidP="00D63E1E">
            <w:pPr>
              <w:jc w:val="center"/>
              <w:rPr>
                <w:rFonts w:cstheme="minorHAnsi"/>
                <w:b/>
                <w:sz w:val="24"/>
                <w:szCs w:val="24"/>
              </w:rPr>
            </w:pPr>
            <w:r w:rsidRPr="00D16B63">
              <w:rPr>
                <w:rFonts w:cstheme="minorHAnsi"/>
                <w:b/>
                <w:sz w:val="24"/>
                <w:szCs w:val="24"/>
              </w:rPr>
              <w:t>Classroom 5</w:t>
            </w:r>
          </w:p>
        </w:tc>
        <w:tc>
          <w:tcPr>
            <w:tcW w:w="1615" w:type="dxa"/>
            <w:tcBorders>
              <w:top w:val="single" w:sz="18" w:space="0" w:color="auto"/>
              <w:left w:val="single" w:sz="8" w:space="0" w:color="auto"/>
              <w:bottom w:val="single" w:sz="4" w:space="0" w:color="auto"/>
              <w:right w:val="single" w:sz="18" w:space="0" w:color="auto"/>
            </w:tcBorders>
            <w:shd w:val="clear" w:color="auto" w:fill="B8CCE4" w:themeFill="accent1" w:themeFillTint="66"/>
            <w:vAlign w:val="center"/>
          </w:tcPr>
          <w:p w14:paraId="3B5A2212" w14:textId="77777777" w:rsidR="00F4359E" w:rsidRPr="00D16B63" w:rsidRDefault="00F4359E" w:rsidP="00D63E1E">
            <w:pPr>
              <w:jc w:val="center"/>
              <w:rPr>
                <w:rFonts w:cstheme="minorHAnsi"/>
                <w:b/>
                <w:sz w:val="24"/>
                <w:szCs w:val="24"/>
              </w:rPr>
            </w:pPr>
            <w:r w:rsidRPr="00D16B63">
              <w:rPr>
                <w:rFonts w:cstheme="minorHAnsi"/>
                <w:b/>
                <w:sz w:val="24"/>
                <w:szCs w:val="24"/>
              </w:rPr>
              <w:t>Classroom 6</w:t>
            </w:r>
          </w:p>
        </w:tc>
        <w:tc>
          <w:tcPr>
            <w:tcW w:w="540" w:type="dxa"/>
            <w:tcBorders>
              <w:top w:val="single" w:sz="18" w:space="0" w:color="auto"/>
              <w:left w:val="single" w:sz="8" w:space="0" w:color="auto"/>
              <w:bottom w:val="single" w:sz="4" w:space="0" w:color="auto"/>
              <w:right w:val="single" w:sz="18" w:space="0" w:color="auto"/>
            </w:tcBorders>
            <w:shd w:val="clear" w:color="auto" w:fill="B8CCE4" w:themeFill="accent1" w:themeFillTint="66"/>
          </w:tcPr>
          <w:p w14:paraId="4CE895EB" w14:textId="77777777" w:rsidR="00F4359E" w:rsidRPr="00D16B63" w:rsidRDefault="00F4359E" w:rsidP="00D63E1E">
            <w:pPr>
              <w:jc w:val="center"/>
              <w:rPr>
                <w:rFonts w:cstheme="minorHAnsi"/>
                <w:b/>
                <w:sz w:val="24"/>
                <w:szCs w:val="24"/>
              </w:rPr>
            </w:pPr>
          </w:p>
        </w:tc>
      </w:tr>
      <w:tr w:rsidR="00F4359E" w:rsidRPr="000F44DD" w14:paraId="50C1104A" w14:textId="11CC39C8" w:rsidTr="00F4359E">
        <w:trPr>
          <w:trHeight w:val="1008"/>
        </w:trPr>
        <w:tc>
          <w:tcPr>
            <w:tcW w:w="5268" w:type="dxa"/>
            <w:gridSpan w:val="2"/>
            <w:tcBorders>
              <w:left w:val="single" w:sz="18" w:space="0" w:color="auto"/>
              <w:right w:val="single" w:sz="12" w:space="0" w:color="auto"/>
            </w:tcBorders>
            <w:shd w:val="clear" w:color="auto" w:fill="DBE5F1" w:themeFill="accent1" w:themeFillTint="33"/>
            <w:vAlign w:val="center"/>
          </w:tcPr>
          <w:p w14:paraId="3E292E49" w14:textId="77777777" w:rsidR="00F4359E" w:rsidRPr="00F92356" w:rsidRDefault="00F4359E" w:rsidP="00F92356">
            <w:pPr>
              <w:pStyle w:val="ListParagraph"/>
              <w:numPr>
                <w:ilvl w:val="0"/>
                <w:numId w:val="1"/>
              </w:numPr>
              <w:ind w:left="360"/>
              <w:rPr>
                <w:sz w:val="28"/>
              </w:rPr>
            </w:pPr>
            <w:r w:rsidRPr="007F5F37">
              <w:t>Learning goals/essential questions are written in student friendly language and posted so that al</w:t>
            </w:r>
            <w:r>
              <w:t xml:space="preserve">l students can reference them. </w:t>
            </w:r>
          </w:p>
        </w:tc>
        <w:tc>
          <w:tcPr>
            <w:tcW w:w="1495" w:type="dxa"/>
            <w:tcBorders>
              <w:top w:val="single" w:sz="4" w:space="0" w:color="auto"/>
              <w:left w:val="single" w:sz="12" w:space="0" w:color="auto"/>
              <w:bottom w:val="single" w:sz="4" w:space="0" w:color="auto"/>
              <w:right w:val="dotted" w:sz="4" w:space="0" w:color="auto"/>
            </w:tcBorders>
            <w:vAlign w:val="center"/>
          </w:tcPr>
          <w:p w14:paraId="4CE181A2" w14:textId="0535139B"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0236F8E6" w14:textId="3F7D902A"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11F74941" w14:textId="46B9629F"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right w:val="dotted" w:sz="4" w:space="0" w:color="auto"/>
            </w:tcBorders>
            <w:vAlign w:val="center"/>
          </w:tcPr>
          <w:p w14:paraId="56C1F0D8" w14:textId="6E76B4CF"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right w:val="dotted" w:sz="4" w:space="0" w:color="auto"/>
            </w:tcBorders>
            <w:vAlign w:val="center"/>
          </w:tcPr>
          <w:p w14:paraId="69418215" w14:textId="2C514D34"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615" w:type="dxa"/>
            <w:tcBorders>
              <w:top w:val="single" w:sz="4" w:space="0" w:color="auto"/>
              <w:left w:val="dotted" w:sz="4" w:space="0" w:color="auto"/>
              <w:right w:val="single" w:sz="18" w:space="0" w:color="auto"/>
            </w:tcBorders>
            <w:vAlign w:val="center"/>
          </w:tcPr>
          <w:p w14:paraId="112843E3" w14:textId="46168776"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40" w:type="dxa"/>
            <w:tcBorders>
              <w:top w:val="single" w:sz="4" w:space="0" w:color="auto"/>
              <w:left w:val="dotted" w:sz="4" w:space="0" w:color="auto"/>
              <w:right w:val="single" w:sz="18" w:space="0" w:color="auto"/>
            </w:tcBorders>
            <w:vAlign w:val="center"/>
          </w:tcPr>
          <w:p w14:paraId="62D1663A" w14:textId="6F9FD4BB"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3361AA5A" w14:textId="164B9E3B" w:rsidTr="00F4359E">
        <w:trPr>
          <w:trHeight w:val="1008"/>
        </w:trPr>
        <w:tc>
          <w:tcPr>
            <w:tcW w:w="5268" w:type="dxa"/>
            <w:gridSpan w:val="2"/>
            <w:tcBorders>
              <w:left w:val="single" w:sz="18" w:space="0" w:color="auto"/>
              <w:right w:val="single" w:sz="12" w:space="0" w:color="auto"/>
            </w:tcBorders>
            <w:shd w:val="clear" w:color="auto" w:fill="DBE5F1" w:themeFill="accent1" w:themeFillTint="33"/>
            <w:vAlign w:val="center"/>
          </w:tcPr>
          <w:p w14:paraId="199AC2E6" w14:textId="77777777" w:rsidR="00F4359E" w:rsidRPr="00F92356" w:rsidRDefault="00F4359E" w:rsidP="00F92356">
            <w:pPr>
              <w:pStyle w:val="ListParagraph"/>
              <w:numPr>
                <w:ilvl w:val="0"/>
                <w:numId w:val="1"/>
              </w:numPr>
              <w:ind w:left="360"/>
              <w:rPr>
                <w:sz w:val="28"/>
              </w:rPr>
            </w:pPr>
            <w:r w:rsidRPr="007F5F37">
              <w:t xml:space="preserve">Learning goals/essential questions are directly related to what students need to know, understand, and be able to </w:t>
            </w:r>
            <w:r>
              <w:t xml:space="preserve">do to achieve the standard.  </w:t>
            </w:r>
          </w:p>
        </w:tc>
        <w:tc>
          <w:tcPr>
            <w:tcW w:w="1495" w:type="dxa"/>
            <w:tcBorders>
              <w:top w:val="single" w:sz="4" w:space="0" w:color="auto"/>
              <w:left w:val="single" w:sz="12" w:space="0" w:color="auto"/>
              <w:bottom w:val="single" w:sz="4" w:space="0" w:color="auto"/>
              <w:right w:val="dotted" w:sz="4" w:space="0" w:color="auto"/>
            </w:tcBorders>
            <w:vAlign w:val="center"/>
          </w:tcPr>
          <w:p w14:paraId="6133A720" w14:textId="603DD768"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159F71F6" w14:textId="4F107DDD"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20E39D19" w14:textId="510957B6"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right w:val="dotted" w:sz="4" w:space="0" w:color="auto"/>
            </w:tcBorders>
            <w:vAlign w:val="center"/>
          </w:tcPr>
          <w:p w14:paraId="570E7A6F" w14:textId="5B03654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right w:val="dotted" w:sz="4" w:space="0" w:color="auto"/>
            </w:tcBorders>
            <w:vAlign w:val="center"/>
          </w:tcPr>
          <w:p w14:paraId="617BD08F" w14:textId="460B99C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615" w:type="dxa"/>
            <w:tcBorders>
              <w:top w:val="single" w:sz="4" w:space="0" w:color="auto"/>
              <w:left w:val="dotted" w:sz="4" w:space="0" w:color="auto"/>
              <w:right w:val="single" w:sz="18" w:space="0" w:color="auto"/>
            </w:tcBorders>
            <w:vAlign w:val="center"/>
          </w:tcPr>
          <w:p w14:paraId="65FCEECA" w14:textId="6957877E"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40" w:type="dxa"/>
            <w:tcBorders>
              <w:top w:val="single" w:sz="4" w:space="0" w:color="auto"/>
              <w:left w:val="dotted" w:sz="4" w:space="0" w:color="auto"/>
              <w:right w:val="single" w:sz="18" w:space="0" w:color="auto"/>
            </w:tcBorders>
            <w:vAlign w:val="center"/>
          </w:tcPr>
          <w:p w14:paraId="6E020B22" w14:textId="61B0FF92"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3277D843" w14:textId="5F71FF0D" w:rsidTr="00F4359E">
        <w:trPr>
          <w:trHeight w:val="1008"/>
        </w:trPr>
        <w:tc>
          <w:tcPr>
            <w:tcW w:w="5268" w:type="dxa"/>
            <w:gridSpan w:val="2"/>
            <w:tcBorders>
              <w:left w:val="single" w:sz="18" w:space="0" w:color="auto"/>
              <w:bottom w:val="single" w:sz="4" w:space="0" w:color="auto"/>
              <w:right w:val="single" w:sz="12" w:space="0" w:color="auto"/>
            </w:tcBorders>
            <w:shd w:val="clear" w:color="auto" w:fill="DBE5F1" w:themeFill="accent1" w:themeFillTint="33"/>
            <w:vAlign w:val="center"/>
          </w:tcPr>
          <w:p w14:paraId="44D118E9" w14:textId="77777777" w:rsidR="00F4359E" w:rsidRPr="00F92356" w:rsidRDefault="00F4359E" w:rsidP="00F92356">
            <w:pPr>
              <w:pStyle w:val="ListParagraph"/>
              <w:numPr>
                <w:ilvl w:val="0"/>
                <w:numId w:val="1"/>
              </w:numPr>
              <w:ind w:left="360"/>
              <w:rPr>
                <w:sz w:val="28"/>
              </w:rPr>
            </w:pPr>
            <w:r w:rsidRPr="007F5F37">
              <w:t>Learning goals/essential question are clear statements of expected knowledge, understandings or skills as opposed to activities or assignments.</w:t>
            </w:r>
          </w:p>
        </w:tc>
        <w:tc>
          <w:tcPr>
            <w:tcW w:w="1495" w:type="dxa"/>
            <w:tcBorders>
              <w:top w:val="single" w:sz="4" w:space="0" w:color="auto"/>
              <w:left w:val="single" w:sz="12" w:space="0" w:color="auto"/>
              <w:bottom w:val="single" w:sz="4" w:space="0" w:color="auto"/>
              <w:right w:val="dotted" w:sz="4" w:space="0" w:color="auto"/>
            </w:tcBorders>
            <w:vAlign w:val="center"/>
          </w:tcPr>
          <w:p w14:paraId="24B570CC" w14:textId="74D205D1"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5FB506E4" w14:textId="42CF59F9"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3ED64F4A" w14:textId="3FABDF1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3EACAA64" w14:textId="005B81A7"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0111965F" w14:textId="13B4BD9B"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615" w:type="dxa"/>
            <w:tcBorders>
              <w:top w:val="single" w:sz="4" w:space="0" w:color="auto"/>
              <w:left w:val="dotted" w:sz="4" w:space="0" w:color="auto"/>
              <w:bottom w:val="single" w:sz="4" w:space="0" w:color="auto"/>
              <w:right w:val="single" w:sz="18" w:space="0" w:color="auto"/>
            </w:tcBorders>
            <w:vAlign w:val="center"/>
          </w:tcPr>
          <w:p w14:paraId="1AC27E66" w14:textId="469564BF"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40" w:type="dxa"/>
            <w:tcBorders>
              <w:top w:val="single" w:sz="4" w:space="0" w:color="auto"/>
              <w:left w:val="dotted" w:sz="4" w:space="0" w:color="auto"/>
              <w:bottom w:val="single" w:sz="4" w:space="0" w:color="auto"/>
              <w:right w:val="single" w:sz="18" w:space="0" w:color="auto"/>
            </w:tcBorders>
            <w:vAlign w:val="center"/>
          </w:tcPr>
          <w:p w14:paraId="33527E8C" w14:textId="5E4964C5"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536E8E7E" w14:textId="7ECD9F1E" w:rsidTr="00F4359E">
        <w:trPr>
          <w:trHeight w:val="1127"/>
        </w:trPr>
        <w:tc>
          <w:tcPr>
            <w:tcW w:w="5268" w:type="dxa"/>
            <w:gridSpan w:val="2"/>
            <w:tcBorders>
              <w:left w:val="single" w:sz="18" w:space="0" w:color="auto"/>
              <w:right w:val="single" w:sz="12" w:space="0" w:color="auto"/>
            </w:tcBorders>
            <w:shd w:val="clear" w:color="auto" w:fill="DBE5F1" w:themeFill="accent1" w:themeFillTint="33"/>
            <w:vAlign w:val="center"/>
          </w:tcPr>
          <w:p w14:paraId="3AB05313" w14:textId="77777777" w:rsidR="00F4359E" w:rsidRPr="00F92356" w:rsidRDefault="00F4359E" w:rsidP="00F92356">
            <w:pPr>
              <w:pStyle w:val="ListParagraph"/>
              <w:numPr>
                <w:ilvl w:val="0"/>
                <w:numId w:val="1"/>
              </w:numPr>
              <w:ind w:left="360"/>
              <w:rPr>
                <w:sz w:val="28"/>
              </w:rPr>
            </w:pPr>
            <w:r w:rsidRPr="007F5F37">
              <w:t>Learning goals/essential questions are appropriately aligned with the complexity level of standards and reflect the higher order thinking, problem solving or decision-making required for</w:t>
            </w:r>
            <w:r>
              <w:t xml:space="preserve"> achievement of the standard. </w:t>
            </w:r>
          </w:p>
        </w:tc>
        <w:tc>
          <w:tcPr>
            <w:tcW w:w="1495" w:type="dxa"/>
            <w:tcBorders>
              <w:top w:val="single" w:sz="4" w:space="0" w:color="auto"/>
              <w:left w:val="single" w:sz="12" w:space="0" w:color="auto"/>
              <w:bottom w:val="single" w:sz="4" w:space="0" w:color="auto"/>
              <w:right w:val="dotted" w:sz="4" w:space="0" w:color="auto"/>
            </w:tcBorders>
            <w:vAlign w:val="center"/>
          </w:tcPr>
          <w:p w14:paraId="196FE219" w14:textId="38362BD2"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7441A14F" w14:textId="27BB74A8"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14D657CD" w14:textId="3F999B4B"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7DF30FF0" w14:textId="5189A0BC"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70B75A6D" w14:textId="17DAABFE"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615" w:type="dxa"/>
            <w:tcBorders>
              <w:top w:val="single" w:sz="4" w:space="0" w:color="auto"/>
              <w:left w:val="dotted" w:sz="4" w:space="0" w:color="auto"/>
              <w:bottom w:val="single" w:sz="4" w:space="0" w:color="auto"/>
              <w:right w:val="single" w:sz="18" w:space="0" w:color="auto"/>
            </w:tcBorders>
            <w:vAlign w:val="center"/>
          </w:tcPr>
          <w:p w14:paraId="45150BB2" w14:textId="6C46DEE8"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40" w:type="dxa"/>
            <w:tcBorders>
              <w:top w:val="single" w:sz="4" w:space="0" w:color="auto"/>
              <w:left w:val="dotted" w:sz="4" w:space="0" w:color="auto"/>
              <w:bottom w:val="single" w:sz="4" w:space="0" w:color="auto"/>
              <w:right w:val="single" w:sz="18" w:space="0" w:color="auto"/>
            </w:tcBorders>
            <w:vAlign w:val="center"/>
          </w:tcPr>
          <w:p w14:paraId="315E2F12" w14:textId="40ABC683"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58C0AF67" w14:textId="0540920B" w:rsidTr="00F4359E">
        <w:trPr>
          <w:trHeight w:val="864"/>
        </w:trPr>
        <w:tc>
          <w:tcPr>
            <w:tcW w:w="5268" w:type="dxa"/>
            <w:gridSpan w:val="2"/>
            <w:tcBorders>
              <w:left w:val="single" w:sz="18" w:space="0" w:color="auto"/>
              <w:right w:val="single" w:sz="12" w:space="0" w:color="auto"/>
            </w:tcBorders>
            <w:shd w:val="clear" w:color="auto" w:fill="DBE5F1" w:themeFill="accent1" w:themeFillTint="33"/>
            <w:vAlign w:val="center"/>
          </w:tcPr>
          <w:p w14:paraId="1CDBCAEF" w14:textId="54C0E413" w:rsidR="00F4359E" w:rsidRPr="007F5F37" w:rsidRDefault="00F4359E" w:rsidP="00F92356">
            <w:pPr>
              <w:pStyle w:val="ListParagraph"/>
              <w:numPr>
                <w:ilvl w:val="0"/>
                <w:numId w:val="1"/>
              </w:numPr>
              <w:ind w:left="360"/>
            </w:pPr>
            <w:r>
              <w:t>Rubrics/scales</w:t>
            </w:r>
            <w:r w:rsidRPr="007F5F37">
              <w:t xml:space="preserve"> are written in student friendly language and posted so that al</w:t>
            </w:r>
            <w:r>
              <w:t>l students can reference them.</w:t>
            </w:r>
          </w:p>
        </w:tc>
        <w:tc>
          <w:tcPr>
            <w:tcW w:w="1495" w:type="dxa"/>
            <w:tcBorders>
              <w:top w:val="single" w:sz="4" w:space="0" w:color="auto"/>
              <w:left w:val="single" w:sz="12" w:space="0" w:color="auto"/>
              <w:bottom w:val="single" w:sz="4" w:space="0" w:color="auto"/>
              <w:right w:val="dotted" w:sz="4" w:space="0" w:color="auto"/>
            </w:tcBorders>
            <w:vAlign w:val="center"/>
          </w:tcPr>
          <w:p w14:paraId="37050253" w14:textId="404C3B7A" w:rsidR="00F4359E" w:rsidRPr="00D63E1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5636F947" w14:textId="479288D8" w:rsidR="00F4359E" w:rsidRPr="00D63E1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1605EB71" w14:textId="5B9891EC" w:rsidR="00F4359E" w:rsidRPr="00D63E1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7C260EEF" w14:textId="0722E135" w:rsidR="00F4359E" w:rsidRPr="00D63E1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5B17F290" w14:textId="602652E4" w:rsidR="00F4359E" w:rsidRPr="00D63E1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615" w:type="dxa"/>
            <w:tcBorders>
              <w:top w:val="single" w:sz="4" w:space="0" w:color="auto"/>
              <w:left w:val="dotted" w:sz="4" w:space="0" w:color="auto"/>
              <w:bottom w:val="single" w:sz="4" w:space="0" w:color="auto"/>
              <w:right w:val="single" w:sz="18" w:space="0" w:color="auto"/>
            </w:tcBorders>
            <w:vAlign w:val="center"/>
          </w:tcPr>
          <w:p w14:paraId="40C17560" w14:textId="3946EE36" w:rsidR="00F4359E" w:rsidRPr="00D63E1E" w:rsidRDefault="00F4359E" w:rsidP="00FA535A">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40" w:type="dxa"/>
            <w:tcBorders>
              <w:top w:val="single" w:sz="4" w:space="0" w:color="auto"/>
              <w:left w:val="dotted" w:sz="4" w:space="0" w:color="auto"/>
              <w:bottom w:val="single" w:sz="4" w:space="0" w:color="auto"/>
              <w:right w:val="single" w:sz="18" w:space="0" w:color="auto"/>
            </w:tcBorders>
            <w:vAlign w:val="center"/>
          </w:tcPr>
          <w:p w14:paraId="192F74EF" w14:textId="18EB6D7A"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1EE29A93" w14:textId="4CA5AC7F" w:rsidTr="00F4359E">
        <w:trPr>
          <w:trHeight w:val="864"/>
        </w:trPr>
        <w:tc>
          <w:tcPr>
            <w:tcW w:w="5268" w:type="dxa"/>
            <w:gridSpan w:val="2"/>
            <w:tcBorders>
              <w:left w:val="single" w:sz="18" w:space="0" w:color="auto"/>
              <w:right w:val="single" w:sz="12" w:space="0" w:color="auto"/>
            </w:tcBorders>
            <w:shd w:val="clear" w:color="auto" w:fill="DBE5F1" w:themeFill="accent1" w:themeFillTint="33"/>
            <w:vAlign w:val="center"/>
          </w:tcPr>
          <w:p w14:paraId="535D6804" w14:textId="77777777" w:rsidR="00F4359E" w:rsidRPr="007F5F37" w:rsidRDefault="00F4359E" w:rsidP="00F92356">
            <w:pPr>
              <w:pStyle w:val="ListParagraph"/>
              <w:numPr>
                <w:ilvl w:val="0"/>
                <w:numId w:val="1"/>
              </w:numPr>
              <w:ind w:left="360"/>
            </w:pPr>
            <w:r w:rsidRPr="007F5F37">
              <w:t>Learning objectives are aligned to the district/school</w:t>
            </w:r>
            <w:r>
              <w:t xml:space="preserve"> pacing/curriculum guide. </w:t>
            </w:r>
          </w:p>
        </w:tc>
        <w:tc>
          <w:tcPr>
            <w:tcW w:w="1495" w:type="dxa"/>
            <w:tcBorders>
              <w:top w:val="single" w:sz="4" w:space="0" w:color="auto"/>
              <w:left w:val="single" w:sz="12" w:space="0" w:color="auto"/>
              <w:bottom w:val="single" w:sz="4" w:space="0" w:color="auto"/>
              <w:right w:val="dotted" w:sz="4" w:space="0" w:color="auto"/>
            </w:tcBorders>
            <w:vAlign w:val="center"/>
          </w:tcPr>
          <w:p w14:paraId="416C3F0A" w14:textId="113BEBBD"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70BB3773" w14:textId="5D772AA5"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594B284B" w14:textId="02E7595A"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3355A648" w14:textId="27E83E8F"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495" w:type="dxa"/>
            <w:tcBorders>
              <w:top w:val="single" w:sz="4" w:space="0" w:color="auto"/>
              <w:left w:val="dotted" w:sz="4" w:space="0" w:color="auto"/>
              <w:bottom w:val="single" w:sz="4" w:space="0" w:color="auto"/>
              <w:right w:val="dotted" w:sz="4" w:space="0" w:color="auto"/>
            </w:tcBorders>
            <w:vAlign w:val="center"/>
          </w:tcPr>
          <w:p w14:paraId="77D8D43F" w14:textId="3B04EA18"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1615" w:type="dxa"/>
            <w:tcBorders>
              <w:top w:val="single" w:sz="4" w:space="0" w:color="auto"/>
              <w:left w:val="dotted" w:sz="4" w:space="0" w:color="auto"/>
              <w:bottom w:val="single" w:sz="4" w:space="0" w:color="auto"/>
              <w:right w:val="single" w:sz="18" w:space="0" w:color="auto"/>
            </w:tcBorders>
            <w:vAlign w:val="center"/>
          </w:tcPr>
          <w:p w14:paraId="545368A6" w14:textId="75E25D38" w:rsidR="00F4359E" w:rsidRPr="00D63E1E" w:rsidRDefault="00F4359E" w:rsidP="00D63E1E">
            <w:pPr>
              <w:jc w:val="center"/>
              <w:rPr>
                <w:rFonts w:cstheme="minorHAnsi"/>
                <w:color w:val="A6A6A6" w:themeColor="background1" w:themeShade="A6"/>
              </w:rPr>
            </w:pPr>
            <w:r w:rsidRPr="00D63E1E">
              <w:rPr>
                <w:rFonts w:cstheme="minorHAnsi"/>
                <w:color w:val="A6A6A6" w:themeColor="background1" w:themeShade="A6"/>
              </w:rPr>
              <w:t>Y</w:t>
            </w:r>
            <w:r w:rsidRPr="00D63E1E">
              <w:rPr>
                <w:rFonts w:cstheme="minorHAnsi"/>
                <w:color w:val="A6A6A6" w:themeColor="background1" w:themeShade="A6"/>
              </w:rPr>
              <w:tab/>
              <w:t>N</w:t>
            </w:r>
          </w:p>
        </w:tc>
        <w:tc>
          <w:tcPr>
            <w:tcW w:w="540" w:type="dxa"/>
            <w:tcBorders>
              <w:top w:val="single" w:sz="4" w:space="0" w:color="auto"/>
              <w:left w:val="dotted" w:sz="4" w:space="0" w:color="auto"/>
              <w:bottom w:val="single" w:sz="4" w:space="0" w:color="auto"/>
              <w:right w:val="single" w:sz="18" w:space="0" w:color="auto"/>
            </w:tcBorders>
            <w:vAlign w:val="center"/>
          </w:tcPr>
          <w:p w14:paraId="0AD75C68" w14:textId="1AD3ABA7" w:rsidR="00F4359E" w:rsidRPr="00D63E1E" w:rsidRDefault="00F4359E" w:rsidP="00F4359E">
            <w:pPr>
              <w:jc w:val="center"/>
              <w:rPr>
                <w:rFonts w:cstheme="minorHAnsi"/>
                <w:color w:val="A6A6A6" w:themeColor="background1" w:themeShade="A6"/>
              </w:rPr>
            </w:pPr>
            <w:r>
              <w:rPr>
                <w:rFonts w:cstheme="minorHAnsi"/>
                <w:color w:val="A6A6A6" w:themeColor="background1" w:themeShade="A6"/>
              </w:rPr>
              <w:t>/</w:t>
            </w:r>
          </w:p>
        </w:tc>
      </w:tr>
      <w:tr w:rsidR="00F4359E" w:rsidRPr="000F44DD" w14:paraId="1B6E3285" w14:textId="0300B436" w:rsidTr="00F4359E">
        <w:trPr>
          <w:trHeight w:val="562"/>
        </w:trPr>
        <w:tc>
          <w:tcPr>
            <w:tcW w:w="2748" w:type="dxa"/>
            <w:tcBorders>
              <w:left w:val="single" w:sz="18" w:space="0" w:color="auto"/>
              <w:right w:val="single" w:sz="12" w:space="0" w:color="auto"/>
            </w:tcBorders>
            <w:shd w:val="clear" w:color="auto" w:fill="DBE5F1" w:themeFill="accent1" w:themeFillTint="33"/>
            <w:vAlign w:val="center"/>
          </w:tcPr>
          <w:p w14:paraId="5D5D9431" w14:textId="1CBAEA4D" w:rsidR="00F4359E" w:rsidRPr="007F5F37" w:rsidRDefault="00F4359E" w:rsidP="00FC7006">
            <w:pPr>
              <w:jc w:val="right"/>
            </w:pPr>
            <w:r>
              <w:t>Classroom 1 objective/goal:</w:t>
            </w:r>
          </w:p>
        </w:tc>
        <w:tc>
          <w:tcPr>
            <w:tcW w:w="12150" w:type="dxa"/>
            <w:gridSpan w:val="8"/>
            <w:tcBorders>
              <w:top w:val="single" w:sz="4" w:space="0" w:color="auto"/>
              <w:left w:val="single" w:sz="12" w:space="0" w:color="auto"/>
              <w:bottom w:val="single" w:sz="4" w:space="0" w:color="auto"/>
              <w:right w:val="single" w:sz="18" w:space="0" w:color="auto"/>
            </w:tcBorders>
            <w:vAlign w:val="center"/>
          </w:tcPr>
          <w:p w14:paraId="4D0E3875" w14:textId="77777777" w:rsidR="00F4359E" w:rsidRPr="00D63E1E" w:rsidRDefault="00F4359E" w:rsidP="00D63E1E">
            <w:pPr>
              <w:jc w:val="center"/>
              <w:rPr>
                <w:rFonts w:cstheme="minorHAnsi"/>
                <w:color w:val="A6A6A6" w:themeColor="background1" w:themeShade="A6"/>
              </w:rPr>
            </w:pPr>
          </w:p>
        </w:tc>
      </w:tr>
      <w:tr w:rsidR="00F4359E" w:rsidRPr="000F44DD" w14:paraId="2EDE026D" w14:textId="3598CD3A" w:rsidTr="00F4359E">
        <w:trPr>
          <w:trHeight w:val="562"/>
        </w:trPr>
        <w:tc>
          <w:tcPr>
            <w:tcW w:w="2748" w:type="dxa"/>
            <w:tcBorders>
              <w:left w:val="single" w:sz="18" w:space="0" w:color="auto"/>
              <w:right w:val="single" w:sz="12" w:space="0" w:color="auto"/>
            </w:tcBorders>
            <w:shd w:val="clear" w:color="auto" w:fill="DBE5F1" w:themeFill="accent1" w:themeFillTint="33"/>
            <w:vAlign w:val="center"/>
          </w:tcPr>
          <w:p w14:paraId="00EDC365" w14:textId="351B2678" w:rsidR="00F4359E" w:rsidRPr="007F5F37" w:rsidRDefault="00F4359E" w:rsidP="00FC7006">
            <w:pPr>
              <w:jc w:val="right"/>
            </w:pPr>
            <w:r>
              <w:t>Classroom 2</w:t>
            </w:r>
            <w:r w:rsidRPr="005B033C">
              <w:t xml:space="preserve"> objective/goal:</w:t>
            </w:r>
          </w:p>
        </w:tc>
        <w:tc>
          <w:tcPr>
            <w:tcW w:w="12150" w:type="dxa"/>
            <w:gridSpan w:val="8"/>
            <w:tcBorders>
              <w:top w:val="single" w:sz="4" w:space="0" w:color="auto"/>
              <w:left w:val="single" w:sz="12" w:space="0" w:color="auto"/>
              <w:bottom w:val="single" w:sz="4" w:space="0" w:color="auto"/>
              <w:right w:val="single" w:sz="18" w:space="0" w:color="auto"/>
            </w:tcBorders>
            <w:vAlign w:val="center"/>
          </w:tcPr>
          <w:p w14:paraId="42060A0E" w14:textId="77777777" w:rsidR="00F4359E" w:rsidRPr="00D63E1E" w:rsidRDefault="00F4359E" w:rsidP="00D63E1E">
            <w:pPr>
              <w:jc w:val="center"/>
              <w:rPr>
                <w:rFonts w:cstheme="minorHAnsi"/>
                <w:color w:val="A6A6A6" w:themeColor="background1" w:themeShade="A6"/>
              </w:rPr>
            </w:pPr>
          </w:p>
        </w:tc>
      </w:tr>
      <w:tr w:rsidR="00F4359E" w:rsidRPr="000F44DD" w14:paraId="26147966" w14:textId="7CBC88B5" w:rsidTr="00F4359E">
        <w:trPr>
          <w:trHeight w:val="562"/>
        </w:trPr>
        <w:tc>
          <w:tcPr>
            <w:tcW w:w="2748" w:type="dxa"/>
            <w:tcBorders>
              <w:left w:val="single" w:sz="18" w:space="0" w:color="auto"/>
              <w:right w:val="single" w:sz="12" w:space="0" w:color="auto"/>
            </w:tcBorders>
            <w:shd w:val="clear" w:color="auto" w:fill="DBE5F1" w:themeFill="accent1" w:themeFillTint="33"/>
            <w:vAlign w:val="center"/>
          </w:tcPr>
          <w:p w14:paraId="4EAE042D" w14:textId="1CC7139B" w:rsidR="00F4359E" w:rsidRPr="007F5F37" w:rsidRDefault="00F4359E" w:rsidP="00FC7006">
            <w:pPr>
              <w:jc w:val="right"/>
            </w:pPr>
            <w:r>
              <w:t>Classroom 3</w:t>
            </w:r>
            <w:r w:rsidRPr="005B033C">
              <w:t xml:space="preserve"> objective/goal:</w:t>
            </w:r>
          </w:p>
        </w:tc>
        <w:tc>
          <w:tcPr>
            <w:tcW w:w="12150" w:type="dxa"/>
            <w:gridSpan w:val="8"/>
            <w:tcBorders>
              <w:top w:val="single" w:sz="4" w:space="0" w:color="auto"/>
              <w:left w:val="single" w:sz="12" w:space="0" w:color="auto"/>
              <w:bottom w:val="single" w:sz="4" w:space="0" w:color="auto"/>
              <w:right w:val="single" w:sz="18" w:space="0" w:color="auto"/>
            </w:tcBorders>
            <w:vAlign w:val="center"/>
          </w:tcPr>
          <w:p w14:paraId="67D58ED9" w14:textId="77777777" w:rsidR="00F4359E" w:rsidRPr="00D63E1E" w:rsidRDefault="00F4359E" w:rsidP="00D63E1E">
            <w:pPr>
              <w:jc w:val="center"/>
              <w:rPr>
                <w:rFonts w:cstheme="minorHAnsi"/>
                <w:color w:val="A6A6A6" w:themeColor="background1" w:themeShade="A6"/>
              </w:rPr>
            </w:pPr>
          </w:p>
        </w:tc>
      </w:tr>
      <w:tr w:rsidR="00F4359E" w:rsidRPr="000F44DD" w14:paraId="5431947A" w14:textId="06D607DB" w:rsidTr="00F4359E">
        <w:trPr>
          <w:trHeight w:val="562"/>
        </w:trPr>
        <w:tc>
          <w:tcPr>
            <w:tcW w:w="2748" w:type="dxa"/>
            <w:tcBorders>
              <w:left w:val="single" w:sz="18" w:space="0" w:color="auto"/>
              <w:right w:val="single" w:sz="12" w:space="0" w:color="auto"/>
            </w:tcBorders>
            <w:shd w:val="clear" w:color="auto" w:fill="DBE5F1" w:themeFill="accent1" w:themeFillTint="33"/>
            <w:vAlign w:val="center"/>
          </w:tcPr>
          <w:p w14:paraId="541E004E" w14:textId="0EDCC51A" w:rsidR="00F4359E" w:rsidRPr="007F5F37" w:rsidRDefault="00F4359E" w:rsidP="00FC7006">
            <w:pPr>
              <w:jc w:val="right"/>
            </w:pPr>
            <w:r>
              <w:t>Classroom 4</w:t>
            </w:r>
            <w:r w:rsidRPr="005B033C">
              <w:t xml:space="preserve"> objective/goal:</w:t>
            </w:r>
          </w:p>
        </w:tc>
        <w:tc>
          <w:tcPr>
            <w:tcW w:w="12150" w:type="dxa"/>
            <w:gridSpan w:val="8"/>
            <w:tcBorders>
              <w:top w:val="single" w:sz="4" w:space="0" w:color="auto"/>
              <w:left w:val="single" w:sz="12" w:space="0" w:color="auto"/>
              <w:bottom w:val="single" w:sz="4" w:space="0" w:color="auto"/>
              <w:right w:val="single" w:sz="18" w:space="0" w:color="auto"/>
            </w:tcBorders>
            <w:vAlign w:val="center"/>
          </w:tcPr>
          <w:p w14:paraId="5BF81B0C" w14:textId="77777777" w:rsidR="00F4359E" w:rsidRPr="00D63E1E" w:rsidRDefault="00F4359E" w:rsidP="00D63E1E">
            <w:pPr>
              <w:jc w:val="center"/>
              <w:rPr>
                <w:rFonts w:cstheme="minorHAnsi"/>
                <w:color w:val="A6A6A6" w:themeColor="background1" w:themeShade="A6"/>
              </w:rPr>
            </w:pPr>
          </w:p>
        </w:tc>
      </w:tr>
      <w:tr w:rsidR="00F4359E" w:rsidRPr="000F44DD" w14:paraId="6144A824" w14:textId="583287EE" w:rsidTr="00F4359E">
        <w:trPr>
          <w:trHeight w:val="562"/>
        </w:trPr>
        <w:tc>
          <w:tcPr>
            <w:tcW w:w="2748" w:type="dxa"/>
            <w:tcBorders>
              <w:left w:val="single" w:sz="18" w:space="0" w:color="auto"/>
              <w:bottom w:val="single" w:sz="4" w:space="0" w:color="auto"/>
              <w:right w:val="single" w:sz="12" w:space="0" w:color="auto"/>
            </w:tcBorders>
            <w:shd w:val="clear" w:color="auto" w:fill="DBE5F1" w:themeFill="accent1" w:themeFillTint="33"/>
            <w:vAlign w:val="center"/>
          </w:tcPr>
          <w:p w14:paraId="75A6AE63" w14:textId="0D2FB626" w:rsidR="00F4359E" w:rsidRPr="007F5F37" w:rsidRDefault="00F4359E" w:rsidP="00FC7006">
            <w:pPr>
              <w:jc w:val="right"/>
            </w:pPr>
            <w:r>
              <w:t>Classroom 5</w:t>
            </w:r>
            <w:r w:rsidRPr="005B033C">
              <w:t xml:space="preserve"> objective/goal:</w:t>
            </w:r>
          </w:p>
        </w:tc>
        <w:tc>
          <w:tcPr>
            <w:tcW w:w="12150" w:type="dxa"/>
            <w:gridSpan w:val="8"/>
            <w:tcBorders>
              <w:top w:val="single" w:sz="4" w:space="0" w:color="auto"/>
              <w:left w:val="single" w:sz="12" w:space="0" w:color="auto"/>
              <w:bottom w:val="single" w:sz="4" w:space="0" w:color="auto"/>
              <w:right w:val="single" w:sz="18" w:space="0" w:color="auto"/>
            </w:tcBorders>
            <w:vAlign w:val="center"/>
          </w:tcPr>
          <w:p w14:paraId="259596DF" w14:textId="77777777" w:rsidR="00F4359E" w:rsidRPr="00D63E1E" w:rsidRDefault="00F4359E" w:rsidP="00D63E1E">
            <w:pPr>
              <w:jc w:val="center"/>
              <w:rPr>
                <w:rFonts w:cstheme="minorHAnsi"/>
                <w:color w:val="A6A6A6" w:themeColor="background1" w:themeShade="A6"/>
              </w:rPr>
            </w:pPr>
          </w:p>
        </w:tc>
      </w:tr>
      <w:tr w:rsidR="00F4359E" w:rsidRPr="000F44DD" w14:paraId="4763C48D" w14:textId="76C9A194" w:rsidTr="00F4359E">
        <w:trPr>
          <w:trHeight w:val="562"/>
        </w:trPr>
        <w:tc>
          <w:tcPr>
            <w:tcW w:w="2748" w:type="dxa"/>
            <w:tcBorders>
              <w:left w:val="single" w:sz="18" w:space="0" w:color="auto"/>
              <w:bottom w:val="single" w:sz="18" w:space="0" w:color="auto"/>
              <w:right w:val="single" w:sz="12" w:space="0" w:color="auto"/>
            </w:tcBorders>
            <w:shd w:val="clear" w:color="auto" w:fill="DBE5F1" w:themeFill="accent1" w:themeFillTint="33"/>
            <w:vAlign w:val="center"/>
          </w:tcPr>
          <w:p w14:paraId="337653A3" w14:textId="08BDBCA9" w:rsidR="00F4359E" w:rsidRPr="007F5F37" w:rsidRDefault="00F4359E" w:rsidP="00FC7006">
            <w:pPr>
              <w:jc w:val="right"/>
            </w:pPr>
            <w:r>
              <w:t>Classroom 6</w:t>
            </w:r>
            <w:r w:rsidRPr="005B033C">
              <w:t xml:space="preserve"> objective/goal:</w:t>
            </w:r>
          </w:p>
        </w:tc>
        <w:tc>
          <w:tcPr>
            <w:tcW w:w="12150" w:type="dxa"/>
            <w:gridSpan w:val="8"/>
            <w:tcBorders>
              <w:top w:val="single" w:sz="4" w:space="0" w:color="auto"/>
              <w:left w:val="single" w:sz="12" w:space="0" w:color="auto"/>
              <w:bottom w:val="single" w:sz="18" w:space="0" w:color="auto"/>
              <w:right w:val="single" w:sz="18" w:space="0" w:color="auto"/>
            </w:tcBorders>
            <w:vAlign w:val="center"/>
          </w:tcPr>
          <w:p w14:paraId="3048B04A" w14:textId="77777777" w:rsidR="00F4359E" w:rsidRPr="00D63E1E" w:rsidRDefault="00F4359E" w:rsidP="00D63E1E">
            <w:pPr>
              <w:jc w:val="center"/>
              <w:rPr>
                <w:rFonts w:cstheme="minorHAnsi"/>
                <w:color w:val="A6A6A6" w:themeColor="background1" w:themeShade="A6"/>
              </w:rPr>
            </w:pPr>
          </w:p>
        </w:tc>
      </w:tr>
    </w:tbl>
    <w:p w14:paraId="40673875" w14:textId="77777777" w:rsidR="00D16B63" w:rsidRDefault="00D16B63" w:rsidP="00FC7006">
      <w:pPr>
        <w:sectPr w:rsidR="00D16B63" w:rsidSect="00D461D2">
          <w:headerReference w:type="default" r:id="rId8"/>
          <w:pgSz w:w="15840" w:h="12240" w:orient="landscape" w:code="1"/>
          <w:pgMar w:top="458" w:right="720" w:bottom="432" w:left="720" w:header="450" w:footer="144" w:gutter="0"/>
          <w:cols w:space="720"/>
          <w:docGrid w:linePitch="360"/>
        </w:sectPr>
      </w:pPr>
    </w:p>
    <w:p w14:paraId="51C0B617" w14:textId="0833A5AB" w:rsidR="00910AC9" w:rsidRDefault="00910AC9" w:rsidP="00FC7006"/>
    <w:tbl>
      <w:tblPr>
        <w:tblStyle w:val="TableGrid"/>
        <w:tblW w:w="14972" w:type="dxa"/>
        <w:jc w:val="center"/>
        <w:tblLayout w:type="fixed"/>
        <w:tblLook w:val="04A0" w:firstRow="1" w:lastRow="0" w:firstColumn="1" w:lastColumn="0" w:noHBand="0" w:noVBand="1"/>
      </w:tblPr>
      <w:tblGrid>
        <w:gridCol w:w="14972"/>
      </w:tblGrid>
      <w:tr w:rsidR="00CD1A2C" w:rsidRPr="00D461D2" w14:paraId="4E301FFF" w14:textId="77777777" w:rsidTr="005A2346">
        <w:trPr>
          <w:trHeight w:val="434"/>
          <w:jc w:val="center"/>
        </w:trPr>
        <w:tc>
          <w:tcPr>
            <w:tcW w:w="14972" w:type="dxa"/>
            <w:tcBorders>
              <w:top w:val="single" w:sz="18" w:space="0" w:color="auto"/>
              <w:left w:val="single" w:sz="18" w:space="0" w:color="auto"/>
              <w:bottom w:val="single" w:sz="4" w:space="0" w:color="auto"/>
              <w:right w:val="single" w:sz="18" w:space="0" w:color="auto"/>
            </w:tcBorders>
            <w:shd w:val="clear" w:color="auto" w:fill="B8CCE4" w:themeFill="accent1" w:themeFillTint="66"/>
            <w:vAlign w:val="center"/>
          </w:tcPr>
          <w:p w14:paraId="17BD248E" w14:textId="33B16E41" w:rsidR="00CD1A2C" w:rsidRPr="00D461D2" w:rsidRDefault="00431CB8" w:rsidP="00CD1A2C">
            <w:pPr>
              <w:rPr>
                <w:rFonts w:cstheme="minorHAnsi"/>
                <w:b/>
                <w:sz w:val="24"/>
                <w:szCs w:val="24"/>
              </w:rPr>
            </w:pPr>
            <w:r>
              <w:rPr>
                <w:b/>
                <w:sz w:val="24"/>
                <w:szCs w:val="24"/>
              </w:rPr>
              <w:t xml:space="preserve">Setting and Communicating a Purpose for Learning </w:t>
            </w:r>
            <w:r w:rsidR="00F41171">
              <w:rPr>
                <w:b/>
                <w:sz w:val="24"/>
                <w:szCs w:val="24"/>
              </w:rPr>
              <w:t>Observation Tool Instructions</w:t>
            </w:r>
          </w:p>
        </w:tc>
      </w:tr>
      <w:tr w:rsidR="007F1A3A" w:rsidRPr="000F44DD" w14:paraId="321DBD37" w14:textId="77777777" w:rsidTr="005A2346">
        <w:trPr>
          <w:trHeight w:val="2934"/>
          <w:jc w:val="center"/>
        </w:trPr>
        <w:tc>
          <w:tcPr>
            <w:tcW w:w="14972" w:type="dxa"/>
            <w:tcBorders>
              <w:left w:val="single" w:sz="18" w:space="0" w:color="auto"/>
              <w:bottom w:val="single" w:sz="18" w:space="0" w:color="auto"/>
              <w:right w:val="single" w:sz="18" w:space="0" w:color="auto"/>
            </w:tcBorders>
            <w:shd w:val="clear" w:color="auto" w:fill="auto"/>
          </w:tcPr>
          <w:p w14:paraId="19886F25" w14:textId="77777777" w:rsidR="00F41171" w:rsidRDefault="00F41171" w:rsidP="00F41171">
            <w:pPr>
              <w:ind w:left="360"/>
            </w:pPr>
            <w:bookmarkStart w:id="0" w:name="_GoBack"/>
          </w:p>
          <w:p w14:paraId="5C2E034F" w14:textId="71FA4AD1" w:rsidR="007F1A3A" w:rsidRPr="00431CB8" w:rsidRDefault="007F1A3A" w:rsidP="00431CB8">
            <w:pPr>
              <w:pStyle w:val="ListParagraph"/>
              <w:numPr>
                <w:ilvl w:val="0"/>
                <w:numId w:val="7"/>
              </w:numPr>
              <w:rPr>
                <w:sz w:val="28"/>
              </w:rPr>
            </w:pPr>
            <w:r w:rsidRPr="00431CB8">
              <w:rPr>
                <w:sz w:val="28"/>
              </w:rPr>
              <w:t xml:space="preserve">For each item, circle </w:t>
            </w:r>
            <w:r w:rsidRPr="00431CB8">
              <w:rPr>
                <w:b/>
                <w:sz w:val="28"/>
              </w:rPr>
              <w:t>Y</w:t>
            </w:r>
            <w:r w:rsidRPr="00431CB8">
              <w:rPr>
                <w:sz w:val="28"/>
              </w:rPr>
              <w:t xml:space="preserve"> if observed or present, and </w:t>
            </w:r>
            <w:r w:rsidRPr="00431CB8">
              <w:rPr>
                <w:b/>
                <w:sz w:val="28"/>
              </w:rPr>
              <w:t>N</w:t>
            </w:r>
            <w:r w:rsidRPr="00431CB8">
              <w:rPr>
                <w:sz w:val="28"/>
              </w:rPr>
              <w:t xml:space="preserve"> if not observed or not present.</w:t>
            </w:r>
            <w:r w:rsidR="00F41171" w:rsidRPr="00431CB8">
              <w:rPr>
                <w:sz w:val="28"/>
              </w:rPr>
              <w:t xml:space="preserve">  No additional notes are necessary.</w:t>
            </w:r>
          </w:p>
          <w:p w14:paraId="4ABA0FA0" w14:textId="77777777" w:rsidR="00F41171" w:rsidRPr="00431CB8" w:rsidRDefault="00F41171" w:rsidP="00F41171">
            <w:pPr>
              <w:ind w:left="360"/>
              <w:rPr>
                <w:sz w:val="28"/>
              </w:rPr>
            </w:pPr>
          </w:p>
          <w:p w14:paraId="4B686521" w14:textId="0A32EB1A" w:rsidR="00F41171" w:rsidRPr="00431CB8" w:rsidRDefault="00F41171" w:rsidP="00431CB8">
            <w:pPr>
              <w:pStyle w:val="ListParagraph"/>
              <w:numPr>
                <w:ilvl w:val="0"/>
                <w:numId w:val="7"/>
              </w:numPr>
              <w:rPr>
                <w:sz w:val="28"/>
              </w:rPr>
            </w:pPr>
            <w:r w:rsidRPr="00431CB8">
              <w:rPr>
                <w:sz w:val="28"/>
              </w:rPr>
              <w:t>Exceptions:</w:t>
            </w:r>
          </w:p>
          <w:p w14:paraId="3B823088" w14:textId="6A8285F7" w:rsidR="007F1A3A" w:rsidRPr="00431CB8" w:rsidRDefault="00F41171" w:rsidP="00431CB8">
            <w:pPr>
              <w:pStyle w:val="ListParagraph"/>
              <w:numPr>
                <w:ilvl w:val="1"/>
                <w:numId w:val="7"/>
              </w:numPr>
              <w:rPr>
                <w:sz w:val="28"/>
              </w:rPr>
            </w:pPr>
            <w:r w:rsidRPr="00431CB8">
              <w:rPr>
                <w:sz w:val="28"/>
              </w:rPr>
              <w:t xml:space="preserve">Question 1: </w:t>
            </w:r>
            <w:r w:rsidR="007F1A3A" w:rsidRPr="00431CB8">
              <w:rPr>
                <w:sz w:val="28"/>
              </w:rPr>
              <w:t>If observation begins after the lesson has started, mark n/a and do not include that classroom as part of calculation.</w:t>
            </w:r>
          </w:p>
          <w:p w14:paraId="2ABFC229" w14:textId="3B66F853" w:rsidR="00F41171" w:rsidRPr="00431CB8" w:rsidRDefault="00F41171" w:rsidP="00431CB8">
            <w:pPr>
              <w:pStyle w:val="ListParagraph"/>
              <w:numPr>
                <w:ilvl w:val="1"/>
                <w:numId w:val="7"/>
              </w:numPr>
              <w:rPr>
                <w:sz w:val="28"/>
              </w:rPr>
            </w:pPr>
            <w:r w:rsidRPr="00431CB8">
              <w:rPr>
                <w:sz w:val="28"/>
              </w:rPr>
              <w:t>Question 5: If no rubrics/scales are visible, mark n/a and do not include that classroom as part of calculation.</w:t>
            </w:r>
          </w:p>
          <w:p w14:paraId="589EAB9F" w14:textId="34AB4769" w:rsidR="00F41171" w:rsidRPr="00431CB8" w:rsidRDefault="00F41171" w:rsidP="00431CB8">
            <w:pPr>
              <w:pStyle w:val="ListParagraph"/>
              <w:numPr>
                <w:ilvl w:val="1"/>
                <w:numId w:val="7"/>
              </w:numPr>
              <w:rPr>
                <w:sz w:val="28"/>
              </w:rPr>
            </w:pPr>
            <w:r w:rsidRPr="00431CB8">
              <w:rPr>
                <w:sz w:val="28"/>
              </w:rPr>
              <w:t>Question 14: You may wish to write down the lesson objective/learning goal to compare to the district/school pacing/curriculum guide, if available.</w:t>
            </w:r>
          </w:p>
          <w:p w14:paraId="5A2ACEA9" w14:textId="77777777" w:rsidR="00F41171" w:rsidRPr="00431CB8" w:rsidRDefault="00F41171" w:rsidP="00F41171">
            <w:pPr>
              <w:ind w:left="360"/>
              <w:rPr>
                <w:sz w:val="28"/>
              </w:rPr>
            </w:pPr>
          </w:p>
          <w:p w14:paraId="06058FE4" w14:textId="77777777" w:rsidR="00F41171" w:rsidRPr="00431CB8" w:rsidRDefault="00F41171" w:rsidP="00431CB8">
            <w:pPr>
              <w:pStyle w:val="ListParagraph"/>
              <w:numPr>
                <w:ilvl w:val="0"/>
                <w:numId w:val="7"/>
              </w:numPr>
            </w:pPr>
            <w:r w:rsidRPr="00431CB8">
              <w:rPr>
                <w:sz w:val="28"/>
              </w:rPr>
              <w:t xml:space="preserve">When observations are complete, </w:t>
            </w:r>
            <w:r w:rsidR="00F4359E" w:rsidRPr="00431CB8">
              <w:rPr>
                <w:sz w:val="28"/>
              </w:rPr>
              <w:t xml:space="preserve">add the number of </w:t>
            </w:r>
            <w:r w:rsidR="00F4359E" w:rsidRPr="00431CB8">
              <w:rPr>
                <w:b/>
                <w:sz w:val="28"/>
              </w:rPr>
              <w:t>Y</w:t>
            </w:r>
            <w:r w:rsidR="00F4359E" w:rsidRPr="00431CB8">
              <w:rPr>
                <w:sz w:val="28"/>
              </w:rPr>
              <w:t xml:space="preserve"> responses and the number of classrooms in which that item was observed, and enter in the last column. The group facilitator will then add all the observation form data to calculate a final percentage for each indicator.</w:t>
            </w:r>
          </w:p>
          <w:p w14:paraId="0725042C" w14:textId="74A18239" w:rsidR="00431CB8" w:rsidRPr="00F4359E" w:rsidRDefault="00431CB8" w:rsidP="00431CB8">
            <w:pPr>
              <w:pStyle w:val="ListParagraph"/>
            </w:pPr>
          </w:p>
        </w:tc>
      </w:tr>
    </w:tbl>
    <w:bookmarkEnd w:id="0"/>
    <w:p w14:paraId="4E28977D" w14:textId="20F65D52" w:rsidR="00266598" w:rsidRPr="00266598" w:rsidRDefault="00266598" w:rsidP="00FC7006">
      <w:r>
        <w:rPr>
          <w:sz w:val="24"/>
          <w:szCs w:val="24"/>
        </w:rPr>
        <w:t xml:space="preserve"> </w:t>
      </w:r>
    </w:p>
    <w:sectPr w:rsidR="00266598" w:rsidRPr="00266598" w:rsidSect="00D461D2">
      <w:pgSz w:w="15840" w:h="12240" w:orient="landscape" w:code="1"/>
      <w:pgMar w:top="458" w:right="720" w:bottom="432" w:left="720" w:header="450" w:footer="14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E30610" w14:textId="77777777" w:rsidR="00F4359E" w:rsidRDefault="00F4359E" w:rsidP="0018233D">
      <w:pPr>
        <w:spacing w:after="0" w:line="240" w:lineRule="auto"/>
      </w:pPr>
      <w:r>
        <w:separator/>
      </w:r>
    </w:p>
  </w:endnote>
  <w:endnote w:type="continuationSeparator" w:id="0">
    <w:p w14:paraId="2921F811" w14:textId="77777777" w:rsidR="00F4359E" w:rsidRDefault="00F4359E" w:rsidP="0018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FE265" w14:textId="77777777" w:rsidR="00F4359E" w:rsidRDefault="00F4359E" w:rsidP="0018233D">
      <w:pPr>
        <w:spacing w:after="0" w:line="240" w:lineRule="auto"/>
      </w:pPr>
      <w:r>
        <w:separator/>
      </w:r>
    </w:p>
  </w:footnote>
  <w:footnote w:type="continuationSeparator" w:id="0">
    <w:p w14:paraId="1F7D7243" w14:textId="77777777" w:rsidR="00F4359E" w:rsidRDefault="00F4359E" w:rsidP="0018233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A8D52" w14:textId="6F4A16EB" w:rsidR="00F4359E" w:rsidRPr="00D461D2" w:rsidRDefault="00F4359E" w:rsidP="000F2436">
    <w:pPr>
      <w:pStyle w:val="Header"/>
      <w:tabs>
        <w:tab w:val="left" w:pos="2320"/>
        <w:tab w:val="center" w:pos="7200"/>
      </w:tabs>
      <w:jc w:val="center"/>
      <w:rPr>
        <w:sz w:val="28"/>
      </w:rPr>
    </w:pPr>
    <w:r w:rsidRPr="00D461D2">
      <w:rPr>
        <w:sz w:val="32"/>
      </w:rPr>
      <w:t>Setting and Communicating a Purpose for Learning Observation Tool</w:t>
    </w:r>
  </w:p>
  <w:p w14:paraId="7BAC45D9" w14:textId="77777777" w:rsidR="00F4359E" w:rsidRPr="00583CD4" w:rsidRDefault="00F4359E" w:rsidP="00583CD4">
    <w:pPr>
      <w:pStyle w:val="Header"/>
      <w:jc w:val="center"/>
      <w:rPr>
        <w:sz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6243F"/>
    <w:multiLevelType w:val="multilevel"/>
    <w:tmpl w:val="8E0C030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56575E6"/>
    <w:multiLevelType w:val="multilevel"/>
    <w:tmpl w:val="8C702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ACD63E6"/>
    <w:multiLevelType w:val="multilevel"/>
    <w:tmpl w:val="85A453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DD40ED8"/>
    <w:multiLevelType w:val="hybridMultilevel"/>
    <w:tmpl w:val="5398865C"/>
    <w:lvl w:ilvl="0" w:tplc="B75CB3F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F30775"/>
    <w:multiLevelType w:val="hybridMultilevel"/>
    <w:tmpl w:val="06B22AD4"/>
    <w:lvl w:ilvl="0" w:tplc="B2BA29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F86AA0"/>
    <w:multiLevelType w:val="multilevel"/>
    <w:tmpl w:val="5398865C"/>
    <w:lvl w:ilvl="0">
      <w:start w:val="1"/>
      <w:numFmt w:val="decimal"/>
      <w:lvlText w:val="%1."/>
      <w:lvlJc w:val="left"/>
      <w:pPr>
        <w:ind w:left="720" w:hanging="360"/>
      </w:pPr>
      <w:rPr>
        <w:rFont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30C71CB"/>
    <w:multiLevelType w:val="hybridMultilevel"/>
    <w:tmpl w:val="9C90E55E"/>
    <w:lvl w:ilvl="0" w:tplc="DFB4972E">
      <w:start w:val="1"/>
      <w:numFmt w:val="decimal"/>
      <w:lvlText w:val="%1."/>
      <w:lvlJc w:val="left"/>
      <w:pPr>
        <w:ind w:left="720" w:hanging="360"/>
      </w:pPr>
      <w:rPr>
        <w:rFonts w:hint="default"/>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061007"/>
    <w:multiLevelType w:val="hybridMultilevel"/>
    <w:tmpl w:val="38EAE990"/>
    <w:lvl w:ilvl="0" w:tplc="DD34B5F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3"/>
  </w:num>
  <w:num w:numId="5">
    <w:abstractNumId w:val="5"/>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A53"/>
    <w:rsid w:val="000C0271"/>
    <w:rsid w:val="000F2436"/>
    <w:rsid w:val="000F44DD"/>
    <w:rsid w:val="00171B21"/>
    <w:rsid w:val="0018233D"/>
    <w:rsid w:val="001A29BB"/>
    <w:rsid w:val="001A2BD5"/>
    <w:rsid w:val="001D2A05"/>
    <w:rsid w:val="001D6962"/>
    <w:rsid w:val="00207571"/>
    <w:rsid w:val="00266598"/>
    <w:rsid w:val="002D2602"/>
    <w:rsid w:val="003248B5"/>
    <w:rsid w:val="00343A2D"/>
    <w:rsid w:val="00387857"/>
    <w:rsid w:val="00431CB8"/>
    <w:rsid w:val="004343CC"/>
    <w:rsid w:val="004F0C92"/>
    <w:rsid w:val="004F57FF"/>
    <w:rsid w:val="00517F50"/>
    <w:rsid w:val="00553E0E"/>
    <w:rsid w:val="00572129"/>
    <w:rsid w:val="00583CD4"/>
    <w:rsid w:val="005A2346"/>
    <w:rsid w:val="00641A43"/>
    <w:rsid w:val="00642B8F"/>
    <w:rsid w:val="00691370"/>
    <w:rsid w:val="006C0A99"/>
    <w:rsid w:val="006F04BC"/>
    <w:rsid w:val="0075775D"/>
    <w:rsid w:val="00772E8B"/>
    <w:rsid w:val="007E6421"/>
    <w:rsid w:val="007F1A3A"/>
    <w:rsid w:val="007F5F37"/>
    <w:rsid w:val="00860AA9"/>
    <w:rsid w:val="009036CF"/>
    <w:rsid w:val="00910AC9"/>
    <w:rsid w:val="00AE6DDC"/>
    <w:rsid w:val="00B26D3F"/>
    <w:rsid w:val="00C13C45"/>
    <w:rsid w:val="00C46834"/>
    <w:rsid w:val="00C47E19"/>
    <w:rsid w:val="00CD1A2C"/>
    <w:rsid w:val="00D16B63"/>
    <w:rsid w:val="00D24A53"/>
    <w:rsid w:val="00D461D2"/>
    <w:rsid w:val="00D63E1E"/>
    <w:rsid w:val="00D902FC"/>
    <w:rsid w:val="00D909CD"/>
    <w:rsid w:val="00E113FB"/>
    <w:rsid w:val="00E86D87"/>
    <w:rsid w:val="00F41171"/>
    <w:rsid w:val="00F4359E"/>
    <w:rsid w:val="00F64838"/>
    <w:rsid w:val="00F92356"/>
    <w:rsid w:val="00FA535A"/>
    <w:rsid w:val="00FC7006"/>
    <w:rsid w:val="00FD6D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7D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4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33D"/>
  </w:style>
  <w:style w:type="paragraph" w:styleId="Footer">
    <w:name w:val="footer"/>
    <w:basedOn w:val="Normal"/>
    <w:link w:val="FooterChar"/>
    <w:uiPriority w:val="99"/>
    <w:unhideWhenUsed/>
    <w:rsid w:val="0018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33D"/>
  </w:style>
  <w:style w:type="paragraph" w:styleId="BalloonText">
    <w:name w:val="Balloon Text"/>
    <w:basedOn w:val="Normal"/>
    <w:link w:val="BalloonTextChar"/>
    <w:uiPriority w:val="99"/>
    <w:semiHidden/>
    <w:unhideWhenUsed/>
    <w:rsid w:val="0018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3D"/>
    <w:rPr>
      <w:rFonts w:ascii="Tahoma" w:hAnsi="Tahoma" w:cs="Tahoma"/>
      <w:sz w:val="16"/>
      <w:szCs w:val="16"/>
    </w:rPr>
  </w:style>
  <w:style w:type="paragraph" w:styleId="ListParagraph">
    <w:name w:val="List Paragraph"/>
    <w:basedOn w:val="Normal"/>
    <w:uiPriority w:val="34"/>
    <w:qFormat/>
    <w:rsid w:val="00CD1A2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4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33D"/>
  </w:style>
  <w:style w:type="paragraph" w:styleId="Footer">
    <w:name w:val="footer"/>
    <w:basedOn w:val="Normal"/>
    <w:link w:val="FooterChar"/>
    <w:uiPriority w:val="99"/>
    <w:unhideWhenUsed/>
    <w:rsid w:val="0018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33D"/>
  </w:style>
  <w:style w:type="paragraph" w:styleId="BalloonText">
    <w:name w:val="Balloon Text"/>
    <w:basedOn w:val="Normal"/>
    <w:link w:val="BalloonTextChar"/>
    <w:uiPriority w:val="99"/>
    <w:semiHidden/>
    <w:unhideWhenUsed/>
    <w:rsid w:val="0018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3D"/>
    <w:rPr>
      <w:rFonts w:ascii="Tahoma" w:hAnsi="Tahoma" w:cs="Tahoma"/>
      <w:sz w:val="16"/>
      <w:szCs w:val="16"/>
    </w:rPr>
  </w:style>
  <w:style w:type="paragraph" w:styleId="ListParagraph">
    <w:name w:val="List Paragraph"/>
    <w:basedOn w:val="Normal"/>
    <w:uiPriority w:val="34"/>
    <w:qFormat/>
    <w:rsid w:val="00CD1A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563</Words>
  <Characters>3214</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Cowley, Deanne</dc:creator>
  <cp:lastModifiedBy>Elissa Yount</cp:lastModifiedBy>
  <cp:revision>9</cp:revision>
  <cp:lastPrinted>2013-07-16T17:51:00Z</cp:lastPrinted>
  <dcterms:created xsi:type="dcterms:W3CDTF">2013-07-16T17:59:00Z</dcterms:created>
  <dcterms:modified xsi:type="dcterms:W3CDTF">2013-07-16T18:51:00Z</dcterms:modified>
</cp:coreProperties>
</file>